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EDC" w:rsidRDefault="000C0EDC" w:rsidP="0014179C">
      <w:pPr>
        <w:pStyle w:val="Jhp1stLevelHeading"/>
        <w:spacing w:before="0" w:after="0"/>
        <w:rPr>
          <w:rFonts w:asciiTheme="minorHAnsi" w:hAnsiTheme="minorHAnsi"/>
        </w:rPr>
      </w:pPr>
      <w:bookmarkStart w:id="0" w:name="_Toc393969179"/>
      <w:bookmarkStart w:id="1" w:name="_Toc395703354"/>
      <w:bookmarkStart w:id="2" w:name="_Toc419802319"/>
      <w:bookmarkStart w:id="3" w:name="_Toc419812116"/>
      <w:bookmarkStart w:id="4" w:name="_Toc419813103"/>
      <w:r>
        <w:rPr>
          <w:noProof/>
        </w:rPr>
        <w:drawing>
          <wp:inline distT="0" distB="0" distL="0" distR="0" wp14:anchorId="46EAEB4E" wp14:editId="3D51E368">
            <wp:extent cx="2238375" cy="9516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94" cy="957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547" w:rsidRDefault="00D84547" w:rsidP="009C5554">
      <w:pPr>
        <w:pStyle w:val="Jhp1stLevelHeading"/>
        <w:spacing w:before="0" w:after="0"/>
        <w:jc w:val="center"/>
        <w:rPr>
          <w:rFonts w:asciiTheme="minorHAnsi" w:hAnsiTheme="minorHAnsi" w:cstheme="minorHAnsi"/>
          <w:sz w:val="26"/>
          <w:szCs w:val="26"/>
        </w:rPr>
      </w:pPr>
      <w:r w:rsidRPr="00D84547">
        <w:rPr>
          <w:rFonts w:asciiTheme="minorHAnsi" w:hAnsiTheme="minorHAnsi" w:cstheme="minorHAnsi"/>
          <w:b w:val="0"/>
          <w:i/>
          <w:sz w:val="26"/>
          <w:szCs w:val="26"/>
        </w:rPr>
        <w:t>Basic Emergency Obstetric and Newborn Care in Humanitarian Settings: Select Signal Functions</w:t>
      </w:r>
      <w:r w:rsidRPr="00D84547"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:rsidR="00815E08" w:rsidRPr="009C5554" w:rsidRDefault="003F4B56" w:rsidP="009C5554">
      <w:pPr>
        <w:pStyle w:val="Jhp1stLevelHeading"/>
        <w:spacing w:before="0" w:after="0"/>
        <w:jc w:val="center"/>
        <w:rPr>
          <w:rFonts w:asciiTheme="minorHAnsi" w:hAnsiTheme="minorHAnsi" w:cstheme="minorHAnsi"/>
          <w:sz w:val="26"/>
          <w:szCs w:val="26"/>
        </w:rPr>
      </w:pPr>
      <w:r w:rsidRPr="009C5554">
        <w:rPr>
          <w:rFonts w:asciiTheme="minorHAnsi" w:hAnsiTheme="minorHAnsi" w:cstheme="minorHAnsi"/>
          <w:sz w:val="26"/>
          <w:szCs w:val="26"/>
        </w:rPr>
        <w:t>Newborn Resuscitation</w:t>
      </w:r>
      <w:r w:rsidR="00D84547">
        <w:rPr>
          <w:rFonts w:asciiTheme="minorHAnsi" w:hAnsiTheme="minorHAnsi" w:cstheme="minorHAnsi"/>
          <w:sz w:val="26"/>
          <w:szCs w:val="26"/>
        </w:rPr>
        <w:t xml:space="preserve"> Checklist</w:t>
      </w:r>
    </w:p>
    <w:p w:rsidR="009C5554" w:rsidRDefault="009C5554" w:rsidP="009C5554">
      <w:pPr>
        <w:pStyle w:val="Jhp1stLevelHeading"/>
        <w:spacing w:before="0" w:after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003996" w:rsidRPr="00003996" w:rsidRDefault="00003996" w:rsidP="009C5554">
      <w:pPr>
        <w:pStyle w:val="Jhp1stLevelHeading"/>
        <w:spacing w:before="0" w:after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003996" w:rsidRPr="00003996" w:rsidRDefault="00003996" w:rsidP="00160AE9">
      <w:pPr>
        <w:pStyle w:val="Jhp1stLevelHeading"/>
        <w:spacing w:before="0" w:after="0"/>
        <w:rPr>
          <w:rFonts w:asciiTheme="minorHAnsi" w:hAnsiTheme="minorHAnsi" w:cstheme="minorHAnsi"/>
          <w:b w:val="0"/>
          <w:i/>
          <w:sz w:val="21"/>
          <w:szCs w:val="21"/>
        </w:rPr>
      </w:pPr>
      <w:r w:rsidRPr="00003996">
        <w:rPr>
          <w:rFonts w:asciiTheme="minorHAnsi" w:hAnsiTheme="minorHAnsi" w:cstheme="minorHAnsi"/>
          <w:b w:val="0"/>
          <w:i/>
          <w:sz w:val="21"/>
          <w:szCs w:val="21"/>
        </w:rPr>
        <w:t xml:space="preserve">This unit was extracted from Unit 4, Practical Session C in the Assisted Vaginal Deliver via Vacuum Extraction clinical refresher training module by the IAWG Training Partnership Initative. </w:t>
      </w:r>
    </w:p>
    <w:p w:rsidR="00003996" w:rsidRDefault="00003996" w:rsidP="00160AE9">
      <w:pPr>
        <w:pStyle w:val="Jhp1stLevelHeading"/>
        <w:spacing w:before="0" w:after="0"/>
        <w:rPr>
          <w:rFonts w:asciiTheme="minorHAnsi" w:hAnsiTheme="minorHAnsi" w:cstheme="minorHAnsi"/>
          <w:b w:val="0"/>
          <w:sz w:val="21"/>
          <w:szCs w:val="21"/>
        </w:rPr>
      </w:pPr>
    </w:p>
    <w:p w:rsidR="00D77894" w:rsidRDefault="00815E08" w:rsidP="00160AE9">
      <w:pPr>
        <w:pStyle w:val="Jhp1stLevelHeading"/>
        <w:spacing w:before="0" w:after="0"/>
        <w:rPr>
          <w:rFonts w:asciiTheme="minorHAnsi" w:hAnsiTheme="minorHAnsi" w:cstheme="minorHAnsi"/>
          <w:b w:val="0"/>
          <w:sz w:val="21"/>
          <w:szCs w:val="21"/>
        </w:rPr>
      </w:pPr>
      <w:r w:rsidRPr="009C5554">
        <w:rPr>
          <w:rFonts w:asciiTheme="minorHAnsi" w:hAnsiTheme="minorHAnsi" w:cstheme="minorHAnsi"/>
          <w:b w:val="0"/>
          <w:sz w:val="21"/>
          <w:szCs w:val="21"/>
        </w:rPr>
        <w:t>Prepared by Jhpiego for the Ministry of Health in the Republic of the Union of Myanmar. (2012</w:t>
      </w:r>
      <w:r w:rsidRPr="009C5554">
        <w:rPr>
          <w:rFonts w:asciiTheme="minorHAnsi" w:hAnsiTheme="minorHAnsi" w:cstheme="minorHAnsi"/>
          <w:b w:val="0"/>
          <w:i/>
          <w:sz w:val="21"/>
          <w:szCs w:val="21"/>
        </w:rPr>
        <w:t>). Improved Midwifery for Maternal, Newborn, and Child Health Services: Best Practices in Maternal and Newborn Care Facilitator’s Manual</w:t>
      </w:r>
      <w:r w:rsidRPr="009C5554">
        <w:rPr>
          <w:rFonts w:asciiTheme="minorHAnsi" w:hAnsiTheme="minorHAnsi" w:cstheme="minorHAnsi"/>
          <w:b w:val="0"/>
          <w:sz w:val="21"/>
          <w:szCs w:val="21"/>
        </w:rPr>
        <w:t>. Used with permission.</w:t>
      </w:r>
    </w:p>
    <w:p w:rsidR="00003996" w:rsidRPr="009C5554" w:rsidRDefault="00003996" w:rsidP="00160AE9">
      <w:pPr>
        <w:pStyle w:val="Jhp1stLevelHeading"/>
        <w:spacing w:before="0" w:after="0"/>
        <w:rPr>
          <w:rFonts w:asciiTheme="minorHAnsi" w:hAnsiTheme="minorHAnsi" w:cstheme="minorHAnsi"/>
          <w:b w:val="0"/>
          <w:sz w:val="21"/>
          <w:szCs w:val="21"/>
        </w:rPr>
      </w:pPr>
      <w:bookmarkStart w:id="5" w:name="_GoBack"/>
      <w:bookmarkEnd w:id="5"/>
    </w:p>
    <w:p w:rsidR="00160AE9" w:rsidRPr="00160AE9" w:rsidRDefault="00160AE9" w:rsidP="00160AE9">
      <w:pPr>
        <w:pStyle w:val="Jhp1stLevelHeading"/>
        <w:spacing w:before="0" w:after="0"/>
        <w:rPr>
          <w:rFonts w:asciiTheme="minorHAnsi" w:hAnsiTheme="minorHAnsi" w:cstheme="minorHAnsi"/>
          <w:b w:val="0"/>
          <w:sz w:val="12"/>
          <w:szCs w:val="12"/>
        </w:rPr>
      </w:pPr>
    </w:p>
    <w:tbl>
      <w:tblPr>
        <w:tblStyle w:val="TableGrid1"/>
        <w:tblW w:w="11633" w:type="dxa"/>
        <w:tblLayout w:type="fixed"/>
        <w:tblLook w:val="04A0" w:firstRow="1" w:lastRow="0" w:firstColumn="1" w:lastColumn="0" w:noHBand="0" w:noVBand="1"/>
      </w:tblPr>
      <w:tblGrid>
        <w:gridCol w:w="4585"/>
        <w:gridCol w:w="1890"/>
        <w:gridCol w:w="1215"/>
        <w:gridCol w:w="1962"/>
        <w:gridCol w:w="90"/>
        <w:gridCol w:w="1873"/>
        <w:gridCol w:w="18"/>
      </w:tblGrid>
      <w:tr w:rsidR="00D77894" w:rsidRPr="00D77894" w:rsidTr="00160AE9">
        <w:trPr>
          <w:trHeight w:val="638"/>
        </w:trPr>
        <w:tc>
          <w:tcPr>
            <w:tcW w:w="11633" w:type="dxa"/>
            <w:gridSpan w:val="7"/>
            <w:shd w:val="clear" w:color="auto" w:fill="FBD4B4" w:themeFill="accent6" w:themeFillTint="66"/>
          </w:tcPr>
          <w:p w:rsidR="00D77894" w:rsidRPr="00B32E34" w:rsidRDefault="00D77894" w:rsidP="00444B6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32E34">
              <w:rPr>
                <w:rFonts w:cstheme="minorHAnsi"/>
                <w:b/>
                <w:sz w:val="22"/>
                <w:szCs w:val="22"/>
              </w:rPr>
              <w:t>CHECKLIST FOR NEWBORN RESUSCITATION</w:t>
            </w:r>
          </w:p>
          <w:p w:rsidR="00D77894" w:rsidRPr="00B32E34" w:rsidRDefault="00D77894" w:rsidP="00444B6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32E34">
              <w:rPr>
                <w:rFonts w:cstheme="minorHAnsi"/>
                <w:sz w:val="22"/>
                <w:szCs w:val="22"/>
              </w:rPr>
              <w:t>(Many of the following steps/tasks should be performed simultaneously)</w:t>
            </w:r>
          </w:p>
        </w:tc>
      </w:tr>
      <w:tr w:rsidR="00D77894" w:rsidRPr="00D77894" w:rsidTr="00B32E34">
        <w:trPr>
          <w:trHeight w:val="274"/>
        </w:trPr>
        <w:tc>
          <w:tcPr>
            <w:tcW w:w="7690" w:type="dxa"/>
            <w:gridSpan w:val="3"/>
            <w:shd w:val="clear" w:color="auto" w:fill="F2F2F2" w:themeFill="background1" w:themeFillShade="F2"/>
          </w:tcPr>
          <w:p w:rsidR="00D77894" w:rsidRPr="00D77894" w:rsidRDefault="00D77894" w:rsidP="00B32E3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77894">
              <w:rPr>
                <w:rFonts w:cstheme="minorHAnsi"/>
                <w:b/>
                <w:sz w:val="22"/>
                <w:szCs w:val="22"/>
              </w:rPr>
              <w:t>STEP/TASK</w:t>
            </w:r>
          </w:p>
        </w:tc>
        <w:tc>
          <w:tcPr>
            <w:tcW w:w="3943" w:type="dxa"/>
            <w:gridSpan w:val="4"/>
            <w:shd w:val="clear" w:color="auto" w:fill="F2F2F2" w:themeFill="background1" w:themeFillShade="F2"/>
          </w:tcPr>
          <w:p w:rsidR="00D77894" w:rsidRPr="00D77894" w:rsidRDefault="00D77894" w:rsidP="00B32E3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77894">
              <w:rPr>
                <w:rFonts w:cstheme="minorHAnsi"/>
                <w:b/>
                <w:sz w:val="22"/>
                <w:szCs w:val="22"/>
              </w:rPr>
              <w:t>REMARKS</w:t>
            </w:r>
          </w:p>
        </w:tc>
      </w:tr>
      <w:tr w:rsidR="00D77894" w:rsidRPr="00D77894" w:rsidTr="00160AE9">
        <w:trPr>
          <w:trHeight w:val="350"/>
        </w:trPr>
        <w:tc>
          <w:tcPr>
            <w:tcW w:w="11633" w:type="dxa"/>
            <w:gridSpan w:val="7"/>
            <w:shd w:val="clear" w:color="auto" w:fill="FBD4B4" w:themeFill="accent6" w:themeFillTint="66"/>
          </w:tcPr>
          <w:p w:rsidR="00D77894" w:rsidRPr="00D77894" w:rsidRDefault="00B32E34" w:rsidP="00444B6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GETTING READY </w:t>
            </w:r>
            <w:r w:rsidRPr="00D77894">
              <w:rPr>
                <w:rFonts w:cstheme="minorHAnsi"/>
                <w:b/>
                <w:sz w:val="22"/>
                <w:szCs w:val="22"/>
              </w:rPr>
              <w:t>(</w:t>
            </w:r>
            <w:r w:rsidR="00D77894" w:rsidRPr="00D77894">
              <w:rPr>
                <w:rFonts w:cstheme="minorHAnsi"/>
                <w:b/>
                <w:sz w:val="22"/>
                <w:szCs w:val="22"/>
              </w:rPr>
              <w:t>Prepare for a birth)</w:t>
            </w:r>
          </w:p>
        </w:tc>
      </w:tr>
      <w:tr w:rsidR="00D77894" w:rsidRPr="00D77894" w:rsidTr="00B32E34">
        <w:trPr>
          <w:trHeight w:val="1223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1. Ensure that the area for newborn resuscitation is prepared and that a mucus extractor, self-inflating bag, correct-sized masks for ventilation</w:t>
            </w:r>
            <w:r w:rsidR="00160AE9">
              <w:rPr>
                <w:rFonts w:cstheme="minorHAnsi"/>
                <w:sz w:val="22"/>
                <w:szCs w:val="22"/>
              </w:rPr>
              <w:t>,</w:t>
            </w:r>
            <w:r w:rsidRPr="00D77894">
              <w:rPr>
                <w:rFonts w:cstheme="minorHAnsi"/>
                <w:sz w:val="22"/>
                <w:szCs w:val="22"/>
              </w:rPr>
              <w:t xml:space="preserve"> and pediatric stethoscope are clean and ready to use for every delivery. Provider should have washed hands and put on sterile gloves.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62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2. Tell the woman (and her support person) what is going to be done and encourage them to ask questions. 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35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3. Provide continual emotional support and </w:t>
            </w:r>
            <w:r w:rsidR="00160AE9">
              <w:rPr>
                <w:rFonts w:cstheme="minorHAnsi"/>
                <w:sz w:val="22"/>
                <w:szCs w:val="22"/>
              </w:rPr>
              <w:t>reassurance,</w:t>
            </w:r>
            <w:r w:rsidRPr="00D77894">
              <w:rPr>
                <w:rFonts w:cstheme="minorHAnsi"/>
                <w:sz w:val="22"/>
                <w:szCs w:val="22"/>
              </w:rPr>
              <w:t xml:space="preserve"> as feasible</w:t>
            </w:r>
            <w:r w:rsidR="00160AE9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557"/>
        </w:trPr>
        <w:tc>
          <w:tcPr>
            <w:tcW w:w="4585" w:type="dxa"/>
            <w:shd w:val="clear" w:color="auto" w:fill="F2F2F2" w:themeFill="background1" w:themeFillShade="F2"/>
          </w:tcPr>
          <w:p w:rsidR="00D77894" w:rsidRPr="00D7789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SKILL/ACTIVITY PERFORMED SATISFACTORILY?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D77894" w:rsidRPr="00D7789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INITIALS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D77894" w:rsidRPr="00D77894" w:rsidRDefault="00D7789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shd w:val="clear" w:color="auto" w:fill="F2F2F2" w:themeFill="background1" w:themeFillShade="F2"/>
          </w:tcPr>
          <w:p w:rsidR="00D77894" w:rsidRPr="00D7789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891" w:type="dxa"/>
            <w:gridSpan w:val="2"/>
            <w:shd w:val="clear" w:color="auto" w:fill="F2F2F2" w:themeFill="background1" w:themeFillShade="F2"/>
          </w:tcPr>
          <w:p w:rsidR="00D77894" w:rsidRPr="00D77894" w:rsidRDefault="00D77894" w:rsidP="00160A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160AE9">
        <w:trPr>
          <w:trHeight w:val="350"/>
        </w:trPr>
        <w:tc>
          <w:tcPr>
            <w:tcW w:w="11633" w:type="dxa"/>
            <w:gridSpan w:val="7"/>
            <w:shd w:val="clear" w:color="auto" w:fill="FBD4B4" w:themeFill="accent6" w:themeFillTint="66"/>
          </w:tcPr>
          <w:p w:rsidR="00D77894" w:rsidRPr="00D77894" w:rsidRDefault="00B32E34" w:rsidP="00444B6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IMMEDIATE NEWBORN CARE</w:t>
            </w:r>
          </w:p>
        </w:tc>
      </w:tr>
      <w:tr w:rsidR="00D77894" w:rsidRPr="00D77894" w:rsidTr="00B32E34">
        <w:trPr>
          <w:trHeight w:val="638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1. When a baby is born, place immediately on mother’s abdomen and dry the baby quickly and thoroughly with a warm, dry cloth</w:t>
            </w:r>
            <w:r w:rsidR="00160AE9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89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2. Assess </w:t>
            </w:r>
            <w:r w:rsidR="00160AE9">
              <w:rPr>
                <w:rFonts w:cstheme="minorHAnsi"/>
                <w:sz w:val="22"/>
                <w:szCs w:val="22"/>
              </w:rPr>
              <w:t xml:space="preserve">the </w:t>
            </w:r>
            <w:r w:rsidRPr="00D77894">
              <w:rPr>
                <w:rFonts w:cstheme="minorHAnsi"/>
                <w:sz w:val="22"/>
                <w:szCs w:val="22"/>
              </w:rPr>
              <w:t>baby’s crying and breath effort during the first 60 seconds after birth. If crying/breathing normally</w:t>
            </w:r>
            <w:r w:rsidR="00160AE9">
              <w:rPr>
                <w:rFonts w:cstheme="minorHAnsi"/>
                <w:sz w:val="22"/>
                <w:szCs w:val="22"/>
              </w:rPr>
              <w:t>,</w:t>
            </w:r>
            <w:r w:rsidRPr="00D77894">
              <w:rPr>
                <w:rFonts w:cstheme="minorHAnsi"/>
                <w:sz w:val="22"/>
                <w:szCs w:val="22"/>
              </w:rPr>
              <w:t xml:space="preserve"> continue with the next step.  If not crying of breathing normally by 60 seconds after delivery, go to “Initial Resuscitation Step #1.”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62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3. Remove wet cloth and place baby skin-to-skin on mother’s chest, covering with a warm, dry cloth. Cover head with cap or cloth. 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35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4. Clamp and cut cord within 2-3 minutes or after pulsations have ceased.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62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5. Continue to observe baby’s breathing/crying as you proceed with </w:t>
            </w:r>
            <w:r w:rsidR="00105FB2">
              <w:rPr>
                <w:rFonts w:cstheme="minorHAnsi"/>
                <w:sz w:val="22"/>
                <w:szCs w:val="22"/>
              </w:rPr>
              <w:t xml:space="preserve">the </w:t>
            </w:r>
            <w:r w:rsidRPr="00D77894">
              <w:rPr>
                <w:rFonts w:cstheme="minorHAnsi"/>
                <w:sz w:val="22"/>
                <w:szCs w:val="22"/>
              </w:rPr>
              <w:t xml:space="preserve">other steps of the delivery. 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647"/>
        </w:trPr>
        <w:tc>
          <w:tcPr>
            <w:tcW w:w="4585" w:type="dxa"/>
            <w:shd w:val="clear" w:color="auto" w:fill="F2F2F2" w:themeFill="background1" w:themeFillShade="F2"/>
          </w:tcPr>
          <w:p w:rsidR="00D77894" w:rsidRPr="00D77894" w:rsidRDefault="00B32E34" w:rsidP="00444B6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SKILL/ACTIVITY PERFORMED SATISFACTORILY?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D77894" w:rsidRPr="00D77894" w:rsidRDefault="00B32E34" w:rsidP="00444B6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INITIALS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D77894" w:rsidRPr="00D77894" w:rsidRDefault="00D77894" w:rsidP="00444B6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shd w:val="clear" w:color="auto" w:fill="F2F2F2" w:themeFill="background1" w:themeFillShade="F2"/>
          </w:tcPr>
          <w:p w:rsidR="00D77894" w:rsidRPr="00D77894" w:rsidRDefault="00B32E34" w:rsidP="00444B6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891" w:type="dxa"/>
            <w:gridSpan w:val="2"/>
            <w:shd w:val="clear" w:color="auto" w:fill="F2F2F2" w:themeFill="background1" w:themeFillShade="F2"/>
          </w:tcPr>
          <w:p w:rsidR="00D77894" w:rsidRPr="00D77894" w:rsidRDefault="00D77894" w:rsidP="00444B6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395"/>
        </w:trPr>
        <w:tc>
          <w:tcPr>
            <w:tcW w:w="11633" w:type="dxa"/>
            <w:gridSpan w:val="7"/>
            <w:shd w:val="clear" w:color="auto" w:fill="FBD4B4" w:themeFill="accent6" w:themeFillTint="66"/>
          </w:tcPr>
          <w:p w:rsidR="00D77894" w:rsidRPr="00D77894" w:rsidRDefault="00B32E34" w:rsidP="00444B6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INITIAL RESUSCITATION STEPS</w:t>
            </w:r>
            <w:r w:rsidR="00D77894" w:rsidRPr="00D77894">
              <w:rPr>
                <w:rFonts w:cstheme="minorHAnsi"/>
                <w:b/>
                <w:sz w:val="22"/>
                <w:szCs w:val="22"/>
              </w:rPr>
              <w:t xml:space="preserve"> (if the baby does not cry or not breathing normally)</w:t>
            </w:r>
          </w:p>
        </w:tc>
      </w:tr>
      <w:tr w:rsidR="00D77894" w:rsidRPr="00D77894" w:rsidTr="00B32E34">
        <w:trPr>
          <w:trHeight w:val="368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1. Dry the baby quickly and thoroughly. Remove the wet cloth.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62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2. </w:t>
            </w:r>
            <w:r w:rsidRPr="00B32E34">
              <w:rPr>
                <w:rFonts w:cstheme="minorHAnsi"/>
                <w:sz w:val="22"/>
                <w:szCs w:val="22"/>
              </w:rPr>
              <w:t>Clear the airway; position</w:t>
            </w:r>
            <w:r w:rsidRPr="00D77894">
              <w:rPr>
                <w:rFonts w:cstheme="minorHAnsi"/>
                <w:sz w:val="22"/>
                <w:szCs w:val="22"/>
              </w:rPr>
              <w:t xml:space="preserve"> head and suction mouth and nose only if secretions seen. </w:t>
            </w:r>
            <w:r w:rsidR="00160AE9">
              <w:rPr>
                <w:rFonts w:cstheme="minorHAnsi"/>
                <w:sz w:val="22"/>
                <w:szCs w:val="22"/>
              </w:rPr>
              <w:t>(</w:t>
            </w:r>
            <w:r w:rsidRPr="00D77894">
              <w:rPr>
                <w:rFonts w:cstheme="minorHAnsi"/>
                <w:sz w:val="22"/>
                <w:szCs w:val="22"/>
              </w:rPr>
              <w:t>Do not suction mouth and nose routinely.</w:t>
            </w:r>
            <w:r w:rsidR="00160AE9">
              <w:rPr>
                <w:rFonts w:cstheme="minorHAnsi"/>
                <w:sz w:val="22"/>
                <w:szCs w:val="22"/>
              </w:rPr>
              <w:t>)</w:t>
            </w:r>
            <w:r w:rsidRPr="00D7789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444B62">
        <w:trPr>
          <w:trHeight w:val="274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3. </w:t>
            </w:r>
            <w:r w:rsidRPr="00B32E34">
              <w:rPr>
                <w:rFonts w:cstheme="minorHAnsi"/>
                <w:sz w:val="22"/>
                <w:szCs w:val="22"/>
              </w:rPr>
              <w:t>Stimulate breathing</w:t>
            </w:r>
            <w:r w:rsidRPr="00D77894">
              <w:rPr>
                <w:rFonts w:cstheme="minorHAnsi"/>
                <w:sz w:val="22"/>
                <w:szCs w:val="22"/>
              </w:rPr>
              <w:t xml:space="preserve"> by rubbing back 2-3 times. 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trHeight w:val="71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lastRenderedPageBreak/>
              <w:t xml:space="preserve">4. If the baby cries or breathes normally, place </w:t>
            </w:r>
            <w:r w:rsidR="00160AE9">
              <w:rPr>
                <w:rFonts w:cstheme="minorHAnsi"/>
                <w:sz w:val="22"/>
                <w:szCs w:val="22"/>
              </w:rPr>
              <w:t xml:space="preserve">the </w:t>
            </w:r>
            <w:r w:rsidRPr="00D77894">
              <w:rPr>
                <w:rFonts w:cstheme="minorHAnsi"/>
                <w:sz w:val="22"/>
                <w:szCs w:val="22"/>
              </w:rPr>
              <w:t xml:space="preserve">baby skin-to-skin on mother’s chest, covering with a warm, dry cloth. Cover head with cap or cloth. </w:t>
            </w:r>
          </w:p>
        </w:tc>
        <w:tc>
          <w:tcPr>
            <w:tcW w:w="3943" w:type="dxa"/>
            <w:gridSpan w:val="4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89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5. </w:t>
            </w:r>
            <w:r w:rsidRPr="00B32E34">
              <w:rPr>
                <w:rFonts w:cstheme="minorHAnsi"/>
                <w:sz w:val="22"/>
                <w:szCs w:val="22"/>
              </w:rPr>
              <w:t>If the baby does not breathe</w:t>
            </w:r>
            <w:r w:rsidRPr="00D77894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77894">
              <w:rPr>
                <w:rFonts w:cstheme="minorHAnsi"/>
                <w:sz w:val="22"/>
                <w:szCs w:val="22"/>
              </w:rPr>
              <w:t xml:space="preserve">after rubbing the back, clamp and cut the cord, place the baby on a clean, dry surface in the resuscitation area, and cover with a hat and dry cloth, leaving the chest exposed. 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35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6. Proceed with ventilation using bag and mask within one minute after birth.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602"/>
        </w:trPr>
        <w:tc>
          <w:tcPr>
            <w:tcW w:w="4585" w:type="dxa"/>
            <w:shd w:val="clear" w:color="auto" w:fill="F2F2F2" w:themeFill="background1" w:themeFillShade="F2"/>
          </w:tcPr>
          <w:p w:rsidR="00D77894" w:rsidRPr="00D7789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SKILL/ACTIVITY PERFORMED SATISFACTORILY?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D77894" w:rsidRPr="00D7789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INITIALS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D77894" w:rsidRPr="00D77894" w:rsidRDefault="00D7789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F2F2F2" w:themeFill="background1" w:themeFillShade="F2"/>
          </w:tcPr>
          <w:p w:rsidR="00D77894" w:rsidRPr="00D7789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963" w:type="dxa"/>
            <w:gridSpan w:val="2"/>
            <w:shd w:val="clear" w:color="auto" w:fill="F2F2F2" w:themeFill="background1" w:themeFillShade="F2"/>
          </w:tcPr>
          <w:p w:rsidR="00D77894" w:rsidRPr="00D77894" w:rsidRDefault="00D7789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894" w:rsidRPr="00D77894" w:rsidTr="00160AE9">
        <w:trPr>
          <w:gridAfter w:val="1"/>
          <w:wAfter w:w="18" w:type="dxa"/>
          <w:trHeight w:val="368"/>
        </w:trPr>
        <w:tc>
          <w:tcPr>
            <w:tcW w:w="7690" w:type="dxa"/>
            <w:gridSpan w:val="3"/>
            <w:shd w:val="clear" w:color="auto" w:fill="FBD4B4" w:themeFill="accent6" w:themeFillTint="66"/>
          </w:tcPr>
          <w:p w:rsidR="00D77894" w:rsidRPr="00D77894" w:rsidRDefault="00B32E34" w:rsidP="00444B6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RESUCITATION USING BAG AND MASK </w:t>
            </w:r>
          </w:p>
        </w:tc>
        <w:tc>
          <w:tcPr>
            <w:tcW w:w="3925" w:type="dxa"/>
            <w:gridSpan w:val="3"/>
            <w:shd w:val="clear" w:color="auto" w:fill="FBD4B4" w:themeFill="accent6" w:themeFillTint="66"/>
          </w:tcPr>
          <w:p w:rsidR="00D77894" w:rsidRPr="00D77894" w:rsidRDefault="00D77894" w:rsidP="00444B6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368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1. Position the baby’s head in a slightly extended position to open the airway</w:t>
            </w:r>
            <w:r w:rsidR="0032613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62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2. Place the mask on the baby’s face so that it covers the chin, mouth and nose. Form a seal between </w:t>
            </w:r>
            <w:r w:rsidR="00160AE9">
              <w:rPr>
                <w:rFonts w:cstheme="minorHAnsi"/>
                <w:sz w:val="22"/>
                <w:szCs w:val="22"/>
              </w:rPr>
              <w:t xml:space="preserve">the </w:t>
            </w:r>
            <w:r w:rsidRPr="00D77894">
              <w:rPr>
                <w:rFonts w:cstheme="minorHAnsi"/>
                <w:sz w:val="22"/>
                <w:szCs w:val="22"/>
              </w:rPr>
              <w:t>mask and face and begin ventilation</w:t>
            </w:r>
            <w:r w:rsidR="00160AE9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62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3. Ensure that the chest is rising with each ventilation. Ventilate at a rate of 40 breaths/minute for 1 minute. 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1160"/>
        </w:trPr>
        <w:tc>
          <w:tcPr>
            <w:tcW w:w="7690" w:type="dxa"/>
            <w:gridSpan w:val="3"/>
          </w:tcPr>
          <w:p w:rsidR="00D77894" w:rsidRPr="00B32E3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4. If the baby is still not breathing, </w:t>
            </w:r>
            <w:r w:rsidRPr="00B32E34">
              <w:rPr>
                <w:rFonts w:cstheme="minorHAnsi"/>
                <w:sz w:val="22"/>
                <w:szCs w:val="22"/>
              </w:rPr>
              <w:t>call for help and improve ventilation.</w:t>
            </w:r>
          </w:p>
          <w:p w:rsidR="00D77894" w:rsidRPr="00B32E34" w:rsidRDefault="00D77894" w:rsidP="00D77894">
            <w:pPr>
              <w:numPr>
                <w:ilvl w:val="0"/>
                <w:numId w:val="16"/>
              </w:numPr>
              <w:contextualSpacing/>
              <w:rPr>
                <w:rFonts w:cstheme="minorHAnsi"/>
                <w:sz w:val="22"/>
                <w:szCs w:val="22"/>
              </w:rPr>
            </w:pPr>
            <w:r w:rsidRPr="00B32E34">
              <w:rPr>
                <w:rFonts w:cstheme="minorHAnsi"/>
                <w:sz w:val="22"/>
                <w:szCs w:val="22"/>
              </w:rPr>
              <w:t>Head – reposition, reapply mask</w:t>
            </w:r>
          </w:p>
          <w:p w:rsidR="00D77894" w:rsidRPr="00D77894" w:rsidRDefault="00D77894" w:rsidP="00D77894">
            <w:pPr>
              <w:numPr>
                <w:ilvl w:val="0"/>
                <w:numId w:val="16"/>
              </w:numPr>
              <w:contextualSpacing/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Mouth – clear secretions, open mouth slightly</w:t>
            </w:r>
          </w:p>
          <w:p w:rsidR="00D77894" w:rsidRPr="00D77894" w:rsidRDefault="00D77894" w:rsidP="00D77894">
            <w:pPr>
              <w:numPr>
                <w:ilvl w:val="0"/>
                <w:numId w:val="16"/>
              </w:numPr>
              <w:contextualSpacing/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Bag – squeeze harder and continue ventilation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170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5. If not breathing well, palpate </w:t>
            </w:r>
            <w:r w:rsidR="00160AE9">
              <w:rPr>
                <w:rFonts w:cstheme="minorHAnsi"/>
                <w:sz w:val="22"/>
                <w:szCs w:val="22"/>
              </w:rPr>
              <w:t xml:space="preserve">the </w:t>
            </w:r>
            <w:r w:rsidRPr="00D77894">
              <w:rPr>
                <w:rFonts w:cstheme="minorHAnsi"/>
                <w:sz w:val="22"/>
                <w:szCs w:val="22"/>
              </w:rPr>
              <w:t xml:space="preserve">umbilical cord or listen to </w:t>
            </w:r>
            <w:r w:rsidR="00160AE9">
              <w:rPr>
                <w:rFonts w:cstheme="minorHAnsi"/>
                <w:sz w:val="22"/>
                <w:szCs w:val="22"/>
              </w:rPr>
              <w:t xml:space="preserve">the </w:t>
            </w:r>
            <w:r w:rsidRPr="00D77894">
              <w:rPr>
                <w:rFonts w:cstheme="minorHAnsi"/>
                <w:sz w:val="22"/>
                <w:szCs w:val="22"/>
              </w:rPr>
              <w:t>hear</w:t>
            </w:r>
            <w:r w:rsidR="00160AE9">
              <w:rPr>
                <w:rFonts w:cstheme="minorHAnsi"/>
                <w:sz w:val="22"/>
                <w:szCs w:val="22"/>
              </w:rPr>
              <w:t>t</w:t>
            </w:r>
            <w:r w:rsidRPr="00D77894">
              <w:rPr>
                <w:rFonts w:cstheme="minorHAnsi"/>
                <w:sz w:val="22"/>
                <w:szCs w:val="22"/>
              </w:rPr>
              <w:t xml:space="preserve"> rate with</w:t>
            </w:r>
            <w:r w:rsidR="00160AE9">
              <w:rPr>
                <w:rFonts w:cstheme="minorHAnsi"/>
                <w:sz w:val="22"/>
                <w:szCs w:val="22"/>
              </w:rPr>
              <w:t xml:space="preserve"> a</w:t>
            </w:r>
            <w:r w:rsidRPr="00D77894">
              <w:rPr>
                <w:rFonts w:cstheme="minorHAnsi"/>
                <w:sz w:val="22"/>
                <w:szCs w:val="22"/>
              </w:rPr>
              <w:t xml:space="preserve"> stethoscope</w:t>
            </w:r>
            <w:r w:rsidR="00160AE9">
              <w:rPr>
                <w:rFonts w:cstheme="minorHAnsi"/>
                <w:sz w:val="22"/>
                <w:szCs w:val="22"/>
              </w:rPr>
              <w:t>.</w:t>
            </w:r>
          </w:p>
          <w:p w:rsidR="00D77894" w:rsidRPr="00D77894" w:rsidRDefault="00D77894" w:rsidP="00D77894">
            <w:pPr>
              <w:numPr>
                <w:ilvl w:val="0"/>
                <w:numId w:val="17"/>
              </w:numPr>
              <w:contextualSpacing/>
              <w:rPr>
                <w:rFonts w:cstheme="minorHAnsi"/>
                <w:sz w:val="22"/>
                <w:szCs w:val="22"/>
              </w:rPr>
            </w:pPr>
            <w:r w:rsidRPr="00B32E34">
              <w:rPr>
                <w:rFonts w:cstheme="minorHAnsi"/>
                <w:sz w:val="22"/>
                <w:szCs w:val="22"/>
              </w:rPr>
              <w:t>If heart rate is more than 100</w:t>
            </w:r>
            <w:r w:rsidRPr="00D77894">
              <w:rPr>
                <w:rFonts w:cstheme="minorHAnsi"/>
                <w:sz w:val="22"/>
                <w:szCs w:val="22"/>
              </w:rPr>
              <w:t>, continue ventilation. If the baby is breathing spontaneously and there is no in-drawing of the chest and no grunting, put the baby in skin-to-skin contact with the mother.</w:t>
            </w:r>
          </w:p>
          <w:p w:rsidR="00D77894" w:rsidRPr="00D77894" w:rsidRDefault="00D77894" w:rsidP="00D77894">
            <w:pPr>
              <w:numPr>
                <w:ilvl w:val="0"/>
                <w:numId w:val="17"/>
              </w:numPr>
              <w:contextualSpacing/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Monitor with mother.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89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6. If breathing is less than 30 </w:t>
            </w:r>
            <w:r w:rsidR="00160AE9">
              <w:rPr>
                <w:rFonts w:cstheme="minorHAnsi"/>
                <w:sz w:val="22"/>
                <w:szCs w:val="22"/>
              </w:rPr>
              <w:t xml:space="preserve">breaths </w:t>
            </w:r>
            <w:r w:rsidRPr="00D77894">
              <w:rPr>
                <w:rFonts w:cstheme="minorHAnsi"/>
                <w:sz w:val="22"/>
                <w:szCs w:val="22"/>
              </w:rPr>
              <w:t xml:space="preserve">per minute, heart rate is less than 100 </w:t>
            </w:r>
            <w:r w:rsidR="00160AE9">
              <w:rPr>
                <w:rFonts w:cstheme="minorHAnsi"/>
                <w:sz w:val="22"/>
                <w:szCs w:val="22"/>
              </w:rPr>
              <w:t xml:space="preserve">beats </w:t>
            </w:r>
            <w:r w:rsidRPr="00D77894">
              <w:rPr>
                <w:rFonts w:cstheme="minorHAnsi"/>
                <w:sz w:val="22"/>
                <w:szCs w:val="22"/>
              </w:rPr>
              <w:t xml:space="preserve">per minute or severe chest in-drawing is present continue ventilating (with oxygen is available) and arrange </w:t>
            </w:r>
            <w:r w:rsidRPr="00B32E34">
              <w:rPr>
                <w:rFonts w:cstheme="minorHAnsi"/>
                <w:sz w:val="22"/>
                <w:szCs w:val="22"/>
              </w:rPr>
              <w:t>for immediate referral for advanced care.</w:t>
            </w:r>
            <w:r w:rsidRPr="00D77894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62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7. If the baby does not breath spontaneously and has no detectable heart rate after 10 minutes of ventilation, resuscitation should be stopped. 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62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8. If the baby has a heart rate below 60 beats per minute and no spontaneous breathing after 20 minutes of ventilation, resuscitation should be stopped. 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593"/>
        </w:trPr>
        <w:tc>
          <w:tcPr>
            <w:tcW w:w="4585" w:type="dxa"/>
            <w:shd w:val="clear" w:color="auto" w:fill="F2F2F2" w:themeFill="background1" w:themeFillShade="F2"/>
          </w:tcPr>
          <w:p w:rsidR="00D77894" w:rsidRPr="00D7789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SKILL/ACTIVITY PERFORMED SATISFACTORILY?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D77894" w:rsidRPr="00D7789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INITIALS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D77894" w:rsidRPr="00D77894" w:rsidRDefault="00D7789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F2F2F2" w:themeFill="background1" w:themeFillShade="F2"/>
          </w:tcPr>
          <w:p w:rsidR="00D77894" w:rsidRPr="00D7789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963" w:type="dxa"/>
            <w:gridSpan w:val="2"/>
            <w:shd w:val="clear" w:color="auto" w:fill="F2F2F2" w:themeFill="background1" w:themeFillShade="F2"/>
          </w:tcPr>
          <w:p w:rsidR="00D77894" w:rsidRPr="00D77894" w:rsidRDefault="00D7789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894" w:rsidRPr="00D77894" w:rsidTr="00160AE9">
        <w:trPr>
          <w:gridAfter w:val="1"/>
          <w:wAfter w:w="18" w:type="dxa"/>
          <w:trHeight w:val="368"/>
        </w:trPr>
        <w:tc>
          <w:tcPr>
            <w:tcW w:w="7690" w:type="dxa"/>
            <w:gridSpan w:val="3"/>
            <w:shd w:val="clear" w:color="auto" w:fill="FBD4B4" w:themeFill="accent6" w:themeFillTint="66"/>
          </w:tcPr>
          <w:p w:rsidR="00D77894" w:rsidRPr="00D77894" w:rsidRDefault="00B32E34" w:rsidP="00444B6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POST-PROCEDURE TASKS</w:t>
            </w:r>
          </w:p>
        </w:tc>
        <w:tc>
          <w:tcPr>
            <w:tcW w:w="3925" w:type="dxa"/>
            <w:gridSpan w:val="3"/>
            <w:shd w:val="clear" w:color="auto" w:fill="FBD4B4" w:themeFill="accent6" w:themeFillTint="66"/>
          </w:tcPr>
          <w:p w:rsidR="00D77894" w:rsidRPr="00D77894" w:rsidRDefault="00D77894" w:rsidP="00444B6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917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1. Place disposable suction catheters and mucus extractors in a leak-proof container or plastic bag. Place reusable catheters and mucus extractors in 0.5% chlorine solution for decontamination.  Then clean and process. 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35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2. Clean and decontaminate the valve and mask and check for damage</w:t>
            </w:r>
            <w:r w:rsidR="0032613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35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3. Wash hands thoroughly. 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B32E34">
        <w:trPr>
          <w:gridAfter w:val="1"/>
          <w:wAfter w:w="18" w:type="dxa"/>
          <w:trHeight w:val="620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 xml:space="preserve">4. Ensure that the mother is aware of the outcome of the resuscitation and provide support as necessary. 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444B62">
        <w:trPr>
          <w:gridAfter w:val="1"/>
          <w:wAfter w:w="18" w:type="dxa"/>
          <w:trHeight w:val="274"/>
        </w:trPr>
        <w:tc>
          <w:tcPr>
            <w:tcW w:w="7690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  <w:r w:rsidRPr="00D77894">
              <w:rPr>
                <w:rFonts w:cstheme="minorHAnsi"/>
                <w:sz w:val="22"/>
                <w:szCs w:val="22"/>
              </w:rPr>
              <w:t>5. Record pertinent information on the mother’s/newborn’s record.</w:t>
            </w:r>
          </w:p>
        </w:tc>
        <w:tc>
          <w:tcPr>
            <w:tcW w:w="3925" w:type="dxa"/>
            <w:gridSpan w:val="3"/>
          </w:tcPr>
          <w:p w:rsidR="00D77894" w:rsidRPr="00D77894" w:rsidRDefault="00D77894" w:rsidP="00444B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77894" w:rsidRPr="00D77894" w:rsidTr="00160AE9">
        <w:trPr>
          <w:gridAfter w:val="1"/>
          <w:wAfter w:w="18" w:type="dxa"/>
          <w:trHeight w:val="602"/>
        </w:trPr>
        <w:tc>
          <w:tcPr>
            <w:tcW w:w="4585" w:type="dxa"/>
            <w:shd w:val="clear" w:color="auto" w:fill="F2F2F2" w:themeFill="background1" w:themeFillShade="F2"/>
          </w:tcPr>
          <w:p w:rsidR="00D77894" w:rsidRPr="00B32E3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SKILL/ACTIVITY PERFORMED SATISFACTORILY?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D77894" w:rsidRPr="00B32E3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INITIALS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D77894" w:rsidRPr="00B32E34" w:rsidRDefault="00D7789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F2F2F2" w:themeFill="background1" w:themeFillShade="F2"/>
          </w:tcPr>
          <w:p w:rsidR="00D77894" w:rsidRPr="00B32E34" w:rsidRDefault="00B32E34" w:rsidP="00160AE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963" w:type="dxa"/>
            <w:gridSpan w:val="2"/>
            <w:shd w:val="clear" w:color="auto" w:fill="F2F2F2" w:themeFill="background1" w:themeFillShade="F2"/>
          </w:tcPr>
          <w:p w:rsidR="00D77894" w:rsidRPr="00D77894" w:rsidRDefault="00D77894" w:rsidP="00160AE9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bookmarkEnd w:id="0"/>
    <w:bookmarkEnd w:id="1"/>
    <w:bookmarkEnd w:id="2"/>
    <w:bookmarkEnd w:id="3"/>
    <w:bookmarkEnd w:id="4"/>
    <w:p w:rsidR="00160AE9" w:rsidRPr="00D77894" w:rsidRDefault="00160AE9" w:rsidP="00160AE9">
      <w:pPr>
        <w:pStyle w:val="JhpBodyText"/>
        <w:jc w:val="center"/>
        <w:rPr>
          <w:rFonts w:asciiTheme="minorHAnsi" w:hAnsiTheme="minorHAnsi" w:cstheme="minorHAnsi"/>
          <w:sz w:val="18"/>
          <w:szCs w:val="18"/>
        </w:rPr>
      </w:pPr>
      <w:r w:rsidRPr="00D77894">
        <w:rPr>
          <w:rFonts w:asciiTheme="minorHAnsi" w:hAnsiTheme="minorHAnsi" w:cstheme="minorHAnsi"/>
          <w:sz w:val="18"/>
          <w:szCs w:val="18"/>
        </w:rPr>
        <w:t xml:space="preserve">Adapted from Jhpiego. 2015. </w:t>
      </w:r>
      <w:r w:rsidRPr="00D77894">
        <w:rPr>
          <w:rFonts w:asciiTheme="minorHAnsi" w:hAnsiTheme="minorHAnsi" w:cstheme="minorHAnsi"/>
          <w:i/>
          <w:sz w:val="18"/>
          <w:szCs w:val="18"/>
        </w:rPr>
        <w:t>Emergency Obstetric Care for Midwives and Doctors</w:t>
      </w:r>
      <w:r w:rsidRPr="00D77894">
        <w:rPr>
          <w:rFonts w:asciiTheme="minorHAnsi" w:hAnsiTheme="minorHAnsi" w:cstheme="minorHAnsi"/>
          <w:sz w:val="18"/>
          <w:szCs w:val="18"/>
        </w:rPr>
        <w:t xml:space="preserve"> course.</w:t>
      </w:r>
    </w:p>
    <w:p w:rsidR="00D84547" w:rsidRDefault="00D84547" w:rsidP="00B32E34">
      <w:pPr>
        <w:pStyle w:val="JhpBodyText"/>
        <w:rPr>
          <w:rFonts w:asciiTheme="minorHAnsi" w:hAnsiTheme="minorHAnsi" w:cstheme="minorHAnsi"/>
          <w:sz w:val="18"/>
          <w:szCs w:val="18"/>
        </w:rPr>
      </w:pPr>
    </w:p>
    <w:p w:rsidR="00474705" w:rsidRPr="00D84547" w:rsidRDefault="00474705" w:rsidP="00D84547"/>
    <w:sectPr w:rsidR="00474705" w:rsidRPr="00D84547" w:rsidSect="009C5554">
      <w:footerReference w:type="default" r:id="rId8"/>
      <w:pgSz w:w="12240" w:h="15840"/>
      <w:pgMar w:top="0" w:right="720" w:bottom="5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E61" w:rsidRDefault="00EB2E61" w:rsidP="00AA05FF">
      <w:pPr>
        <w:spacing w:after="0" w:line="240" w:lineRule="auto"/>
      </w:pPr>
      <w:r>
        <w:separator/>
      </w:r>
    </w:p>
  </w:endnote>
  <w:endnote w:type="continuationSeparator" w:id="0">
    <w:p w:rsidR="00EB2E61" w:rsidRDefault="00EB2E61" w:rsidP="00AA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F" w:rsidRDefault="00AA05FF">
    <w:pPr>
      <w:pStyle w:val="Footer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00399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E61" w:rsidRDefault="00EB2E61" w:rsidP="00AA05FF">
      <w:pPr>
        <w:spacing w:after="0" w:line="240" w:lineRule="auto"/>
      </w:pPr>
      <w:r>
        <w:separator/>
      </w:r>
    </w:p>
  </w:footnote>
  <w:footnote w:type="continuationSeparator" w:id="0">
    <w:p w:rsidR="00EB2E61" w:rsidRDefault="00EB2E61" w:rsidP="00AA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343C"/>
    <w:multiLevelType w:val="hybridMultilevel"/>
    <w:tmpl w:val="603A0016"/>
    <w:lvl w:ilvl="0" w:tplc="31724D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7069"/>
    <w:multiLevelType w:val="hybridMultilevel"/>
    <w:tmpl w:val="768075CE"/>
    <w:lvl w:ilvl="0" w:tplc="7D84CCA4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40D7"/>
    <w:multiLevelType w:val="hybridMultilevel"/>
    <w:tmpl w:val="6F00B424"/>
    <w:lvl w:ilvl="0" w:tplc="31724D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4369"/>
    <w:multiLevelType w:val="hybridMultilevel"/>
    <w:tmpl w:val="A23E996E"/>
    <w:lvl w:ilvl="0" w:tplc="31724D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A0DBF"/>
    <w:multiLevelType w:val="hybridMultilevel"/>
    <w:tmpl w:val="09D48D7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3A784ECA"/>
    <w:multiLevelType w:val="hybridMultilevel"/>
    <w:tmpl w:val="E85A76BE"/>
    <w:lvl w:ilvl="0" w:tplc="6F7C5E68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0647"/>
    <w:multiLevelType w:val="hybridMultilevel"/>
    <w:tmpl w:val="106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541AF"/>
    <w:multiLevelType w:val="hybridMultilevel"/>
    <w:tmpl w:val="39329E48"/>
    <w:lvl w:ilvl="0" w:tplc="0F72DF96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B550F"/>
    <w:multiLevelType w:val="hybridMultilevel"/>
    <w:tmpl w:val="B66266BE"/>
    <w:lvl w:ilvl="0" w:tplc="31724D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52F38"/>
    <w:multiLevelType w:val="hybridMultilevel"/>
    <w:tmpl w:val="5B4E47C4"/>
    <w:lvl w:ilvl="0" w:tplc="31724D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A0C0C"/>
    <w:multiLevelType w:val="hybridMultilevel"/>
    <w:tmpl w:val="C0AE790A"/>
    <w:lvl w:ilvl="0" w:tplc="A1F80FAC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C1789"/>
    <w:multiLevelType w:val="hybridMultilevel"/>
    <w:tmpl w:val="45FA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92DD3"/>
    <w:multiLevelType w:val="hybridMultilevel"/>
    <w:tmpl w:val="873C813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60492631"/>
    <w:multiLevelType w:val="hybridMultilevel"/>
    <w:tmpl w:val="B66266BE"/>
    <w:lvl w:ilvl="0" w:tplc="31724D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C3308"/>
    <w:multiLevelType w:val="hybridMultilevel"/>
    <w:tmpl w:val="E9D40680"/>
    <w:lvl w:ilvl="0" w:tplc="31724D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41FC3"/>
    <w:multiLevelType w:val="hybridMultilevel"/>
    <w:tmpl w:val="603A0016"/>
    <w:lvl w:ilvl="0" w:tplc="31724D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F13C4"/>
    <w:multiLevelType w:val="hybridMultilevel"/>
    <w:tmpl w:val="D6D67902"/>
    <w:lvl w:ilvl="0" w:tplc="A0DA5D5A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15"/>
  </w:num>
  <w:num w:numId="14">
    <w:abstractNumId w:val="4"/>
  </w:num>
  <w:num w:numId="15">
    <w:abstractNumId w:val="1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48"/>
    <w:rsid w:val="00003996"/>
    <w:rsid w:val="000548E9"/>
    <w:rsid w:val="00057D85"/>
    <w:rsid w:val="000C0EDC"/>
    <w:rsid w:val="00105FB2"/>
    <w:rsid w:val="00106093"/>
    <w:rsid w:val="00135013"/>
    <w:rsid w:val="0014179C"/>
    <w:rsid w:val="00160AE9"/>
    <w:rsid w:val="001F5E71"/>
    <w:rsid w:val="0032613A"/>
    <w:rsid w:val="00367948"/>
    <w:rsid w:val="003B1016"/>
    <w:rsid w:val="003E20E4"/>
    <w:rsid w:val="003F4B56"/>
    <w:rsid w:val="003F6CD1"/>
    <w:rsid w:val="00437537"/>
    <w:rsid w:val="00474705"/>
    <w:rsid w:val="004F3083"/>
    <w:rsid w:val="00546F22"/>
    <w:rsid w:val="00580643"/>
    <w:rsid w:val="006B7FBC"/>
    <w:rsid w:val="00714824"/>
    <w:rsid w:val="00815E08"/>
    <w:rsid w:val="00822B65"/>
    <w:rsid w:val="008416F9"/>
    <w:rsid w:val="008A0EC4"/>
    <w:rsid w:val="00960AEB"/>
    <w:rsid w:val="009C5554"/>
    <w:rsid w:val="00AA05FF"/>
    <w:rsid w:val="00B03EE3"/>
    <w:rsid w:val="00B32E34"/>
    <w:rsid w:val="00C22BA1"/>
    <w:rsid w:val="00CF1971"/>
    <w:rsid w:val="00D133E8"/>
    <w:rsid w:val="00D77894"/>
    <w:rsid w:val="00D84547"/>
    <w:rsid w:val="00D87FC0"/>
    <w:rsid w:val="00EB2E61"/>
    <w:rsid w:val="00E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5632"/>
  <w15:docId w15:val="{48332B05-FED3-44BA-8683-4C074261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hpBodyText">
    <w:name w:val="Jhp_Body Text"/>
    <w:basedOn w:val="ListParagraph"/>
    <w:qFormat/>
    <w:rsid w:val="00367948"/>
    <w:pPr>
      <w:spacing w:after="0" w:line="240" w:lineRule="auto"/>
      <w:ind w:left="0"/>
      <w:contextualSpacing w:val="0"/>
    </w:pPr>
    <w:rPr>
      <w:rFonts w:ascii="Times New Roman" w:hAnsi="Times New Roman"/>
      <w:sz w:val="24"/>
    </w:rPr>
  </w:style>
  <w:style w:type="paragraph" w:customStyle="1" w:styleId="Jhp1stLevelHeading">
    <w:name w:val="Jhp_1st Level Heading"/>
    <w:basedOn w:val="Normal"/>
    <w:qFormat/>
    <w:rsid w:val="00367948"/>
    <w:pPr>
      <w:spacing w:before="120" w:after="60" w:line="240" w:lineRule="auto"/>
    </w:pPr>
    <w:rPr>
      <w:rFonts w:ascii="Arial" w:hAnsi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67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5FF"/>
  </w:style>
  <w:style w:type="paragraph" w:styleId="Footer">
    <w:name w:val="footer"/>
    <w:basedOn w:val="Normal"/>
    <w:link w:val="FooterChar"/>
    <w:uiPriority w:val="99"/>
    <w:unhideWhenUsed/>
    <w:rsid w:val="00AA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5FF"/>
  </w:style>
  <w:style w:type="table" w:customStyle="1" w:styleId="TableGrid1">
    <w:name w:val="Table Grid1"/>
    <w:basedOn w:val="TableNormal"/>
    <w:next w:val="TableGrid"/>
    <w:uiPriority w:val="59"/>
    <w:rsid w:val="00D778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7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Alison Greer</cp:lastModifiedBy>
  <cp:revision>8</cp:revision>
  <cp:lastPrinted>2015-11-16T08:07:00Z</cp:lastPrinted>
  <dcterms:created xsi:type="dcterms:W3CDTF">2017-07-31T20:39:00Z</dcterms:created>
  <dcterms:modified xsi:type="dcterms:W3CDTF">2017-08-25T14:44:00Z</dcterms:modified>
</cp:coreProperties>
</file>