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77400" w14:textId="77777777" w:rsidR="005640EE" w:rsidRDefault="005640EE" w:rsidP="005640EE">
      <w:pPr>
        <w:pStyle w:val="Heading2"/>
        <w:bidi/>
        <w:spacing w:before="108"/>
        <w:ind w:left="1058" w:right="1078"/>
        <w:jc w:val="center"/>
        <w:rPr>
          <w:b w:val="0"/>
          <w:bCs w:val="0"/>
          <w:sz w:val="2"/>
          <w:szCs w:val="2"/>
        </w:rPr>
      </w:pPr>
    </w:p>
    <w:p w14:paraId="4F83AA6E" w14:textId="7A6F5602" w:rsidR="008A4597" w:rsidRPr="008A4597" w:rsidRDefault="008A4597" w:rsidP="008A4597">
      <w:pPr>
        <w:pStyle w:val="Heading2"/>
        <w:keepNext/>
        <w:keepLines/>
        <w:widowControl/>
        <w:autoSpaceDE/>
        <w:autoSpaceDN/>
        <w:bidi/>
        <w:spacing w:before="120" w:after="120"/>
        <w:ind w:left="0"/>
        <w:rPr>
          <w:rFonts w:ascii="Adelle Sans ARA" w:eastAsia="Adelle Sans ARA" w:hAnsi="Adelle Sans ARA" w:cs="Adelle Sans ARA"/>
          <w:sz w:val="28"/>
          <w:szCs w:val="28"/>
          <w:shd w:val="clear" w:color="auto" w:fill="FFFFFF" w:themeFill="background1"/>
        </w:rPr>
      </w:pPr>
      <w:r w:rsidRPr="008A4597">
        <w:rPr>
          <w:rFonts w:ascii="Adelle Sans ARA" w:eastAsia="Adelle Sans ARA" w:hAnsi="Adelle Sans ARA" w:cs="Adelle Sans ARA"/>
          <w:sz w:val="28"/>
          <w:szCs w:val="28"/>
          <w:shd w:val="clear" w:color="auto" w:fill="FFFFFF" w:themeFill="background1"/>
          <w:rtl/>
        </w:rPr>
        <w:t>النموذج ب: أهداف وغايات برنامج الصحة الجنسية والإنجابية قبل الأزمة</w:t>
      </w:r>
    </w:p>
    <w:p w14:paraId="31497E7C" w14:textId="48D0D28B" w:rsidR="005640EE" w:rsidRDefault="005640EE" w:rsidP="00DB333E">
      <w:pPr>
        <w:pStyle w:val="BodyText"/>
        <w:bidi/>
        <w:spacing w:before="398" w:line="309" w:lineRule="auto"/>
        <w:ind w:right="1782"/>
        <w:rPr>
          <w:rFonts w:ascii="Adelle Sans ARA" w:eastAsia="Adelle Sans ARA" w:hAnsi="Adelle Sans ARA" w:cs="Adelle Sans ARA" w:hint="cs"/>
          <w:sz w:val="22"/>
          <w:szCs w:val="22"/>
          <w:shd w:val="clear" w:color="auto" w:fill="FFFFFF" w:themeFill="background1"/>
          <w:rtl/>
        </w:rPr>
      </w:pPr>
      <w:r w:rsidRPr="00DB333E">
        <w:rPr>
          <w:rFonts w:ascii="Adelle Sans ARA" w:eastAsia="Adelle Sans ARA" w:hAnsi="Adelle Sans ARA" w:cs="Adelle Sans ARA"/>
          <w:sz w:val="22"/>
          <w:szCs w:val="22"/>
          <w:shd w:val="clear" w:color="auto" w:fill="FFFFFF" w:themeFill="background1"/>
          <w:rtl/>
        </w:rPr>
        <w:t>ي</w:t>
      </w:r>
      <w:r w:rsidR="00DB333E">
        <w:rPr>
          <w:rFonts w:ascii="Adelle Sans ARA" w:eastAsia="Adelle Sans ARA" w:hAnsi="Adelle Sans ARA" w:cs="Adelle Sans ARA" w:hint="cs"/>
          <w:sz w:val="22"/>
          <w:szCs w:val="22"/>
          <w:shd w:val="clear" w:color="auto" w:fill="FFFFFF" w:themeFill="background1"/>
          <w:rtl/>
        </w:rPr>
        <w:t>ُ</w:t>
      </w:r>
      <w:r w:rsidRPr="00DB333E">
        <w:rPr>
          <w:rFonts w:ascii="Adelle Sans ARA" w:eastAsia="Adelle Sans ARA" w:hAnsi="Adelle Sans ARA" w:cs="Adelle Sans ARA"/>
          <w:sz w:val="22"/>
          <w:szCs w:val="22"/>
          <w:shd w:val="clear" w:color="auto" w:fill="FFFFFF" w:themeFill="background1"/>
          <w:rtl/>
        </w:rPr>
        <w:t xml:space="preserve">ستخدم هذا النموذج لتخطيط أهداف وغايات برنامجك قبل حدوث </w:t>
      </w:r>
      <w:r w:rsidR="00DB333E">
        <w:rPr>
          <w:rFonts w:ascii="Adelle Sans ARA" w:eastAsia="Adelle Sans ARA" w:hAnsi="Adelle Sans ARA" w:cs="Adelle Sans ARA" w:hint="cs"/>
          <w:sz w:val="22"/>
          <w:szCs w:val="22"/>
          <w:shd w:val="clear" w:color="auto" w:fill="FFFFFF" w:themeFill="background1"/>
          <w:rtl/>
        </w:rPr>
        <w:t>الأ</w:t>
      </w:r>
      <w:r w:rsidR="00DB333E">
        <w:rPr>
          <w:rFonts w:ascii="Adelle Sans ARA" w:eastAsia="Adelle Sans ARA" w:hAnsi="Adelle Sans ARA" w:cs="Adelle Sans ARA"/>
          <w:sz w:val="22"/>
          <w:szCs w:val="22"/>
          <w:shd w:val="clear" w:color="auto" w:fill="FFFFFF" w:themeFill="background1"/>
          <w:rtl/>
        </w:rPr>
        <w:t>زم</w:t>
      </w:r>
      <w:r w:rsidR="00DB333E">
        <w:rPr>
          <w:rFonts w:ascii="Adelle Sans ARA" w:eastAsia="Adelle Sans ARA" w:hAnsi="Adelle Sans ARA" w:cs="Adelle Sans ARA" w:hint="cs"/>
          <w:sz w:val="22"/>
          <w:szCs w:val="22"/>
          <w:shd w:val="clear" w:color="auto" w:fill="FFFFFF" w:themeFill="background1"/>
          <w:rtl/>
        </w:rPr>
        <w:t xml:space="preserve">ة. </w:t>
      </w:r>
      <w:r w:rsidRPr="00DB333E">
        <w:rPr>
          <w:rFonts w:ascii="Adelle Sans ARA" w:eastAsia="Adelle Sans ARA" w:hAnsi="Adelle Sans ARA" w:cs="Adelle Sans ARA"/>
          <w:sz w:val="22"/>
          <w:szCs w:val="22"/>
          <w:shd w:val="clear" w:color="auto" w:fill="FFFFFF" w:themeFill="background1"/>
          <w:rtl/>
        </w:rPr>
        <w:t>مُقسم حسب مج</w:t>
      </w:r>
      <w:r w:rsidR="00DB333E">
        <w:rPr>
          <w:rFonts w:ascii="Adelle Sans ARA" w:eastAsia="Adelle Sans ARA" w:hAnsi="Adelle Sans ARA" w:cs="Adelle Sans ARA" w:hint="cs"/>
          <w:sz w:val="22"/>
          <w:szCs w:val="22"/>
          <w:shd w:val="clear" w:color="auto" w:fill="FFFFFF" w:themeFill="background1"/>
          <w:rtl/>
        </w:rPr>
        <w:t>الا</w:t>
      </w:r>
      <w:r w:rsidRPr="00DB333E">
        <w:rPr>
          <w:rFonts w:ascii="Adelle Sans ARA" w:eastAsia="Adelle Sans ARA" w:hAnsi="Adelle Sans ARA" w:cs="Adelle Sans ARA"/>
          <w:sz w:val="22"/>
          <w:szCs w:val="22"/>
          <w:shd w:val="clear" w:color="auto" w:fill="FFFFFF" w:themeFill="background1"/>
          <w:rtl/>
        </w:rPr>
        <w:t>ت الصحة الجنسية و</w:t>
      </w:r>
      <w:r w:rsidR="00DB333E">
        <w:rPr>
          <w:rFonts w:ascii="Adelle Sans ARA" w:eastAsia="Adelle Sans ARA" w:hAnsi="Adelle Sans ARA" w:cs="Adelle Sans ARA" w:hint="cs"/>
          <w:sz w:val="22"/>
          <w:szCs w:val="22"/>
          <w:shd w:val="clear" w:color="auto" w:fill="FFFFFF" w:themeFill="background1"/>
          <w:rtl/>
        </w:rPr>
        <w:t>الإ</w:t>
      </w:r>
      <w:r w:rsidRPr="00DB333E">
        <w:rPr>
          <w:rFonts w:ascii="Adelle Sans ARA" w:eastAsia="Adelle Sans ARA" w:hAnsi="Adelle Sans ARA" w:cs="Adelle Sans ARA"/>
          <w:sz w:val="22"/>
          <w:szCs w:val="22"/>
          <w:shd w:val="clear" w:color="auto" w:fill="FFFFFF" w:themeFill="background1"/>
          <w:rtl/>
        </w:rPr>
        <w:t>نجابية</w:t>
      </w:r>
      <w:r w:rsidR="00DB333E">
        <w:rPr>
          <w:rFonts w:ascii="Adelle Sans ARA" w:eastAsia="Adelle Sans ARA" w:hAnsi="Adelle Sans ARA" w:cs="Adelle Sans ARA" w:hint="cs"/>
          <w:sz w:val="22"/>
          <w:szCs w:val="22"/>
          <w:shd w:val="clear" w:color="auto" w:fill="FFFFFF" w:themeFill="background1"/>
          <w:rtl/>
        </w:rPr>
        <w:t xml:space="preserve">. </w:t>
      </w:r>
      <w:r w:rsidRPr="00DB333E">
        <w:rPr>
          <w:rFonts w:ascii="Adelle Sans ARA" w:eastAsia="Adelle Sans ARA" w:hAnsi="Adelle Sans ARA" w:cs="Adelle Sans ARA"/>
          <w:sz w:val="22"/>
          <w:szCs w:val="22"/>
          <w:shd w:val="clear" w:color="auto" w:fill="FFFFFF" w:themeFill="background1"/>
          <w:rtl/>
        </w:rPr>
        <w:t xml:space="preserve">تتوفر نسخة قابلة للتحرير من هذا النموذج كمستند </w:t>
      </w:r>
      <w:r w:rsidRPr="00DB333E">
        <w:rPr>
          <w:rFonts w:ascii="Adelle Sans ARA" w:eastAsia="Adelle Sans ARA" w:hAnsi="Adelle Sans ARA" w:cs="Adelle Sans ARA"/>
          <w:sz w:val="22"/>
          <w:szCs w:val="22"/>
          <w:shd w:val="clear" w:color="auto" w:fill="FFFFFF" w:themeFill="background1"/>
        </w:rPr>
        <w:t>WORD</w:t>
      </w:r>
      <w:r w:rsidRPr="00DB333E">
        <w:rPr>
          <w:rFonts w:ascii="Adelle Sans ARA" w:eastAsia="Adelle Sans ARA" w:hAnsi="Adelle Sans ARA" w:cs="Adelle Sans ARA"/>
          <w:sz w:val="22"/>
          <w:szCs w:val="22"/>
          <w:shd w:val="clear" w:color="auto" w:fill="FFFFFF" w:themeFill="background1"/>
          <w:rtl/>
        </w:rPr>
        <w:t xml:space="preserve"> أو ورقة عمل </w:t>
      </w:r>
      <w:r w:rsidRPr="00DB333E">
        <w:rPr>
          <w:rFonts w:ascii="Adelle Sans ARA" w:eastAsia="Adelle Sans ARA" w:hAnsi="Adelle Sans ARA" w:cs="Adelle Sans ARA"/>
          <w:sz w:val="22"/>
          <w:szCs w:val="22"/>
          <w:shd w:val="clear" w:color="auto" w:fill="FFFFFF" w:themeFill="background1"/>
        </w:rPr>
        <w:t>EXCEL</w:t>
      </w:r>
      <w:r w:rsidRPr="00DB333E">
        <w:rPr>
          <w:rFonts w:ascii="Adelle Sans ARA" w:eastAsia="Adelle Sans ARA" w:hAnsi="Adelle Sans ARA" w:cs="Adelle Sans ARA"/>
          <w:sz w:val="22"/>
          <w:szCs w:val="22"/>
          <w:shd w:val="clear" w:color="auto" w:fill="FFFFFF" w:themeFill="background1"/>
          <w:rtl/>
        </w:rPr>
        <w:t xml:space="preserve"> عبر </w:t>
      </w:r>
      <w:r w:rsidR="00DB333E">
        <w:rPr>
          <w:rFonts w:ascii="Adelle Sans ARA" w:eastAsia="Adelle Sans ARA" w:hAnsi="Adelle Sans ARA" w:cs="Adelle Sans ARA" w:hint="cs"/>
          <w:sz w:val="22"/>
          <w:szCs w:val="22"/>
          <w:shd w:val="clear" w:color="auto" w:fill="FFFFFF" w:themeFill="background1"/>
          <w:rtl/>
        </w:rPr>
        <w:t>الإ</w:t>
      </w:r>
      <w:r w:rsidRPr="00DB333E">
        <w:rPr>
          <w:rFonts w:ascii="Adelle Sans ARA" w:eastAsia="Adelle Sans ARA" w:hAnsi="Adelle Sans ARA" w:cs="Adelle Sans ARA"/>
          <w:sz w:val="22"/>
          <w:szCs w:val="22"/>
          <w:shd w:val="clear" w:color="auto" w:fill="FFFFFF" w:themeFill="background1"/>
          <w:rtl/>
        </w:rPr>
        <w:t>نترنت على</w:t>
      </w:r>
      <w:r w:rsidR="00DB333E">
        <w:rPr>
          <w:rFonts w:ascii="Adelle Sans ARA" w:eastAsia="Adelle Sans ARA" w:hAnsi="Adelle Sans ARA" w:cs="Adelle Sans ARA" w:hint="cs"/>
          <w:sz w:val="22"/>
          <w:szCs w:val="22"/>
          <w:shd w:val="clear" w:color="auto" w:fill="FFFFFF" w:themeFill="background1"/>
          <w:rtl/>
        </w:rPr>
        <w:t xml:space="preserve"> </w:t>
      </w:r>
      <w:hyperlink r:id="rId4">
        <w:r w:rsidR="00DB333E" w:rsidRPr="00620117">
          <w:rPr>
            <w:rFonts w:ascii="Adelle Sans ARA" w:eastAsia="Adelle Sans ARA" w:hAnsi="Adelle Sans ARA" w:cs="Adelle Sans ARA"/>
            <w:color w:val="0563C1"/>
            <w:u w:val="single"/>
            <w:shd w:val="clear" w:color="auto" w:fill="FFFFFF" w:themeFill="background1"/>
          </w:rPr>
          <w:t>https://iawg.net/misp-to-csrh/templates</w:t>
        </w:r>
      </w:hyperlink>
    </w:p>
    <w:p w14:paraId="6B862C0B" w14:textId="6E9AFC4B" w:rsidR="005640EE" w:rsidRDefault="005640EE" w:rsidP="005640EE">
      <w:pPr>
        <w:pStyle w:val="Heading6"/>
        <w:bidi/>
        <w:spacing w:before="255"/>
        <w:ind w:left="1058" w:right="11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892BF1" wp14:editId="4962CE8E">
                <wp:simplePos x="0" y="0"/>
                <wp:positionH relativeFrom="page">
                  <wp:posOffset>3871595</wp:posOffset>
                </wp:positionH>
                <wp:positionV relativeFrom="paragraph">
                  <wp:posOffset>393700</wp:posOffset>
                </wp:positionV>
                <wp:extent cx="0" cy="0"/>
                <wp:effectExtent l="13970" t="316865" r="5080" b="3117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6C6C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3575EE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85pt,31pt" to="304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" strokecolor="#c6c6c6" strokeweight=".5pt">
                <w10:wrap anchorx="page"/>
              </v:line>
            </w:pict>
          </mc:Fallback>
        </mc:AlternateContent>
      </w:r>
      <w:r>
        <w:rPr>
          <w:color w:val="46618F"/>
          <w:rtl/>
        </w:rPr>
        <w:t>أهداف</w:t>
      </w:r>
      <w:r>
        <w:rPr>
          <w:color w:val="46618F"/>
          <w:spacing w:val="-1"/>
          <w:rtl/>
        </w:rPr>
        <w:t xml:space="preserve"> </w:t>
      </w:r>
      <w:r>
        <w:rPr>
          <w:color w:val="46618F"/>
          <w:rtl/>
        </w:rPr>
        <w:t>البرنامج                                          غايات البرنامج</w:t>
      </w:r>
    </w:p>
    <w:p w14:paraId="15548966" w14:textId="77777777" w:rsidR="005640EE" w:rsidRDefault="005640EE" w:rsidP="005640EE">
      <w:pPr>
        <w:pStyle w:val="BodyText"/>
        <w:spacing w:before="5"/>
        <w:rPr>
          <w:rFonts w:ascii="Arial"/>
          <w:b/>
          <w:sz w:val="9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4443"/>
      </w:tblGrid>
      <w:tr w:rsidR="005640EE" w14:paraId="7F09A41B" w14:textId="77777777" w:rsidTr="00B607E5">
        <w:trPr>
          <w:trHeight w:val="412"/>
        </w:trPr>
        <w:tc>
          <w:tcPr>
            <w:tcW w:w="8644" w:type="dxa"/>
            <w:gridSpan w:val="2"/>
            <w:tcBorders>
              <w:bottom w:val="single" w:sz="8" w:space="0" w:color="C6C6C6"/>
            </w:tcBorders>
            <w:shd w:val="clear" w:color="auto" w:fill="EDEDED"/>
          </w:tcPr>
          <w:p w14:paraId="6727DB01" w14:textId="01D97190" w:rsidR="005640EE" w:rsidRPr="00DB333E" w:rsidRDefault="005640EE" w:rsidP="00DB333E">
            <w:pPr>
              <w:pStyle w:val="TableParagraph"/>
              <w:bidi/>
              <w:spacing w:before="116"/>
              <w:ind w:left="1914" w:right="1933"/>
              <w:jc w:val="center"/>
              <w:rPr>
                <w:rFonts w:ascii="Arial" w:cs="Arial"/>
                <w:b/>
                <w:bCs/>
              </w:rPr>
            </w:pPr>
            <w:r w:rsidRPr="00DB333E">
              <w:rPr>
                <w:rFonts w:ascii="Arial" w:cs="Arial"/>
                <w:b/>
                <w:bCs/>
                <w:rtl/>
              </w:rPr>
              <w:t xml:space="preserve">صحة </w:t>
            </w:r>
            <w:r w:rsidR="00DB333E" w:rsidRPr="00DB333E">
              <w:rPr>
                <w:rFonts w:ascii="Arial" w:cs="Arial" w:hint="cs"/>
                <w:b/>
                <w:bCs/>
                <w:rtl/>
              </w:rPr>
              <w:t>الأ</w:t>
            </w:r>
            <w:r w:rsidRPr="00DB333E">
              <w:rPr>
                <w:rFonts w:ascii="Arial" w:cs="Arial"/>
                <w:b/>
                <w:bCs/>
                <w:rtl/>
              </w:rPr>
              <w:t>م وحديثي</w:t>
            </w:r>
            <w:r w:rsidRPr="00DB333E">
              <w:rPr>
                <w:rFonts w:ascii="Arial" w:cs="Arial"/>
                <w:b/>
                <w:bCs/>
              </w:rPr>
              <w:t>/</w:t>
            </w:r>
            <w:r w:rsidRPr="00DB333E">
              <w:rPr>
                <w:rFonts w:ascii="Arial" w:cs="Arial"/>
                <w:b/>
                <w:bCs/>
                <w:rtl/>
              </w:rPr>
              <w:t>ات الو</w:t>
            </w:r>
            <w:r w:rsidR="00DB333E" w:rsidRPr="00DB333E">
              <w:rPr>
                <w:rFonts w:ascii="Arial" w:cs="Arial" w:hint="cs"/>
                <w:b/>
                <w:bCs/>
                <w:rtl/>
              </w:rPr>
              <w:t>لا</w:t>
            </w:r>
            <w:r w:rsidRPr="00DB333E">
              <w:rPr>
                <w:rFonts w:ascii="Arial" w:cs="Arial"/>
                <w:b/>
                <w:bCs/>
                <w:rtl/>
              </w:rPr>
              <w:t>دة</w:t>
            </w:r>
          </w:p>
        </w:tc>
      </w:tr>
      <w:tr w:rsidR="005640EE" w14:paraId="37D145FE" w14:textId="77777777" w:rsidTr="00B607E5">
        <w:trPr>
          <w:trHeight w:val="1020"/>
        </w:trPr>
        <w:tc>
          <w:tcPr>
            <w:tcW w:w="4201" w:type="dxa"/>
            <w:tcBorders>
              <w:top w:val="single" w:sz="8" w:space="0" w:color="C6C6C6"/>
              <w:right w:val="single" w:sz="4" w:space="0" w:color="C6C6C6"/>
            </w:tcBorders>
          </w:tcPr>
          <w:p w14:paraId="2D98C846" w14:textId="4996FF83" w:rsidR="005640EE" w:rsidRPr="00DB333E" w:rsidRDefault="00DB333E" w:rsidP="00DB333E">
            <w:pPr>
              <w:pStyle w:val="TableParagraph"/>
              <w:bidi/>
              <w:spacing w:before="64"/>
              <w:ind w:left="62"/>
              <w:rPr>
                <w:w w:val="70"/>
                <w:position w:val="1"/>
              </w:rPr>
            </w:pPr>
            <w:r w:rsidRPr="00DB333E">
              <w:rPr>
                <w:w w:val="70"/>
                <w:position w:val="1"/>
                <w:rtl/>
              </w:rPr>
              <w:t>(مثال: زيادة نسبة النساء الحوامل اللواتي يتلقين رعاية ما قبل الولادة إلى 75٪ بحلول عام 2021.)</w:t>
            </w:r>
          </w:p>
        </w:tc>
        <w:tc>
          <w:tcPr>
            <w:tcW w:w="4443" w:type="dxa"/>
            <w:tcBorders>
              <w:top w:val="single" w:sz="8" w:space="0" w:color="C6C6C6"/>
              <w:left w:val="single" w:sz="4" w:space="0" w:color="C6C6C6"/>
            </w:tcBorders>
          </w:tcPr>
          <w:p w14:paraId="5947F00F" w14:textId="1A11CB51" w:rsidR="005640EE" w:rsidRPr="00DB333E" w:rsidRDefault="00DB333E" w:rsidP="00DB333E">
            <w:pPr>
              <w:pStyle w:val="TableParagraph"/>
              <w:bidi/>
              <w:spacing w:before="128"/>
              <w:ind w:right="1934"/>
              <w:jc w:val="right"/>
            </w:pPr>
            <w:r w:rsidRPr="00DB333E">
              <w:rPr>
                <w:rFonts w:hint="cs"/>
                <w:w w:val="70"/>
                <w:position w:val="1"/>
                <w:rtl/>
              </w:rPr>
              <w:t>(</w:t>
            </w:r>
            <w:r w:rsidRPr="00DB333E">
              <w:rPr>
                <w:w w:val="70"/>
                <w:position w:val="1"/>
                <w:rtl/>
              </w:rPr>
              <w:t>مثال: تقليل معدل وفيات الأمهات</w:t>
            </w:r>
            <w:r w:rsidRPr="00DB333E">
              <w:rPr>
                <w:rFonts w:hint="cs"/>
                <w:w w:val="70"/>
                <w:position w:val="1"/>
                <w:rtl/>
              </w:rPr>
              <w:t>)</w:t>
            </w:r>
          </w:p>
        </w:tc>
      </w:tr>
      <w:tr w:rsidR="005640EE" w14:paraId="585E86C9" w14:textId="77777777" w:rsidTr="00B607E5">
        <w:trPr>
          <w:trHeight w:val="520"/>
        </w:trPr>
        <w:tc>
          <w:tcPr>
            <w:tcW w:w="8644" w:type="dxa"/>
            <w:gridSpan w:val="2"/>
            <w:tcBorders>
              <w:bottom w:val="single" w:sz="8" w:space="0" w:color="C6C6C6"/>
            </w:tcBorders>
            <w:shd w:val="clear" w:color="auto" w:fill="EDEDED"/>
          </w:tcPr>
          <w:p w14:paraId="7276F33E" w14:textId="77777777" w:rsidR="005640EE" w:rsidRPr="00DB333E" w:rsidRDefault="005640EE" w:rsidP="00A37EC6">
            <w:pPr>
              <w:pStyle w:val="TableParagraph"/>
              <w:bidi/>
              <w:spacing w:before="133"/>
              <w:ind w:left="1914" w:right="1933"/>
              <w:jc w:val="center"/>
              <w:rPr>
                <w:rFonts w:ascii="Arial" w:cs="Arial"/>
                <w:b/>
                <w:bCs/>
              </w:rPr>
            </w:pPr>
            <w:r w:rsidRPr="00DB333E">
              <w:rPr>
                <w:rFonts w:ascii="Arial" w:cs="Arial"/>
                <w:b/>
                <w:bCs/>
                <w:w w:val="110"/>
                <w:rtl/>
              </w:rPr>
              <w:t>خدمات منع الحمل</w:t>
            </w:r>
          </w:p>
        </w:tc>
      </w:tr>
      <w:tr w:rsidR="005640EE" w14:paraId="52EE1085" w14:textId="77777777" w:rsidTr="00B607E5">
        <w:trPr>
          <w:trHeight w:val="914"/>
        </w:trPr>
        <w:tc>
          <w:tcPr>
            <w:tcW w:w="4201" w:type="dxa"/>
            <w:tcBorders>
              <w:top w:val="single" w:sz="8" w:space="0" w:color="C6C6C6"/>
              <w:right w:val="single" w:sz="4" w:space="0" w:color="C6C6C6"/>
            </w:tcBorders>
          </w:tcPr>
          <w:p w14:paraId="3D65B133" w14:textId="77777777" w:rsidR="005640EE" w:rsidRDefault="005640E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3" w:type="dxa"/>
            <w:tcBorders>
              <w:top w:val="single" w:sz="8" w:space="0" w:color="C6C6C6"/>
              <w:left w:val="single" w:sz="4" w:space="0" w:color="C6C6C6"/>
            </w:tcBorders>
          </w:tcPr>
          <w:p w14:paraId="014BC5C0" w14:textId="77777777" w:rsidR="005640EE" w:rsidRDefault="005640E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0EE" w14:paraId="22A830B2" w14:textId="77777777" w:rsidTr="00B607E5">
        <w:trPr>
          <w:trHeight w:val="520"/>
        </w:trPr>
        <w:tc>
          <w:tcPr>
            <w:tcW w:w="8644" w:type="dxa"/>
            <w:gridSpan w:val="2"/>
            <w:tcBorders>
              <w:bottom w:val="single" w:sz="8" w:space="0" w:color="C6C6C6"/>
            </w:tcBorders>
            <w:shd w:val="clear" w:color="auto" w:fill="EDEDED"/>
          </w:tcPr>
          <w:p w14:paraId="11FC99E2" w14:textId="1C03C8A9" w:rsidR="005640EE" w:rsidRPr="00DB333E" w:rsidRDefault="005640EE" w:rsidP="00DB333E">
            <w:pPr>
              <w:pStyle w:val="TableParagraph"/>
              <w:bidi/>
              <w:spacing w:before="133"/>
              <w:ind w:left="1914" w:right="1934"/>
              <w:jc w:val="center"/>
              <w:rPr>
                <w:rFonts w:ascii="Arial" w:cs="Arial"/>
                <w:b/>
                <w:bCs/>
              </w:rPr>
            </w:pPr>
            <w:r w:rsidRPr="00DB333E">
              <w:rPr>
                <w:rFonts w:ascii="Arial" w:cs="Arial"/>
                <w:b/>
                <w:bCs/>
                <w:w w:val="105"/>
                <w:rtl/>
              </w:rPr>
              <w:t xml:space="preserve">رعاية </w:t>
            </w:r>
            <w:r w:rsidR="00DB333E">
              <w:rPr>
                <w:rFonts w:ascii="Arial" w:cs="Arial" w:hint="cs"/>
                <w:b/>
                <w:bCs/>
                <w:w w:val="105"/>
                <w:rtl/>
              </w:rPr>
              <w:t>الإ</w:t>
            </w:r>
            <w:r w:rsidRPr="00DB333E">
              <w:rPr>
                <w:rFonts w:ascii="Arial" w:cs="Arial"/>
                <w:b/>
                <w:bCs/>
                <w:w w:val="105"/>
                <w:rtl/>
              </w:rPr>
              <w:t xml:space="preserve">جهاض </w:t>
            </w:r>
            <w:r w:rsidR="00DB333E">
              <w:rPr>
                <w:rFonts w:ascii="Arial" w:cs="Arial" w:hint="cs"/>
                <w:b/>
                <w:bCs/>
                <w:w w:val="105"/>
                <w:rtl/>
              </w:rPr>
              <w:t>الآ</w:t>
            </w:r>
            <w:r w:rsidRPr="00DB333E">
              <w:rPr>
                <w:rFonts w:ascii="Arial" w:cs="Arial"/>
                <w:b/>
                <w:bCs/>
                <w:w w:val="105"/>
                <w:rtl/>
              </w:rPr>
              <w:t>من</w:t>
            </w:r>
            <w:r w:rsidRPr="00DB333E">
              <w:rPr>
                <w:rFonts w:ascii="Arial" w:cs="Arial"/>
                <w:b/>
                <w:bCs/>
                <w:w w:val="120"/>
                <w:rtl/>
              </w:rPr>
              <w:t xml:space="preserve"> </w:t>
            </w:r>
            <w:r w:rsidRPr="00DB333E">
              <w:rPr>
                <w:rFonts w:ascii="Arial" w:cs="Arial"/>
                <w:b/>
                <w:bCs/>
                <w:w w:val="120"/>
              </w:rPr>
              <w:t>/</w:t>
            </w:r>
            <w:r w:rsidRPr="00DB333E">
              <w:rPr>
                <w:rFonts w:ascii="Arial" w:cs="Arial"/>
                <w:b/>
                <w:bCs/>
                <w:w w:val="105"/>
                <w:rtl/>
              </w:rPr>
              <w:t xml:space="preserve"> رعاية</w:t>
            </w:r>
            <w:r w:rsidRPr="00DB333E">
              <w:rPr>
                <w:rFonts w:ascii="Arial" w:cs="Arial"/>
                <w:b/>
                <w:bCs/>
                <w:w w:val="120"/>
                <w:rtl/>
              </w:rPr>
              <w:t xml:space="preserve"> ما</w:t>
            </w:r>
            <w:r w:rsidRPr="00DB333E">
              <w:rPr>
                <w:rFonts w:ascii="Arial" w:cs="Arial"/>
                <w:b/>
                <w:bCs/>
                <w:w w:val="105"/>
                <w:rtl/>
              </w:rPr>
              <w:t xml:space="preserve"> بعد </w:t>
            </w:r>
            <w:r w:rsidR="00DB333E">
              <w:rPr>
                <w:rFonts w:ascii="Arial" w:cs="Arial" w:hint="cs"/>
                <w:b/>
                <w:bCs/>
                <w:w w:val="105"/>
                <w:rtl/>
              </w:rPr>
              <w:t>الإ</w:t>
            </w:r>
            <w:r w:rsidRPr="00DB333E">
              <w:rPr>
                <w:rFonts w:ascii="Arial" w:cs="Arial"/>
                <w:b/>
                <w:bCs/>
                <w:w w:val="105"/>
                <w:rtl/>
              </w:rPr>
              <w:t>جهاض</w:t>
            </w:r>
          </w:p>
        </w:tc>
      </w:tr>
      <w:tr w:rsidR="005640EE" w14:paraId="5AD3E7DD" w14:textId="77777777" w:rsidTr="00B607E5">
        <w:trPr>
          <w:trHeight w:val="1150"/>
        </w:trPr>
        <w:tc>
          <w:tcPr>
            <w:tcW w:w="4201" w:type="dxa"/>
            <w:tcBorders>
              <w:top w:val="single" w:sz="8" w:space="0" w:color="C6C6C6"/>
              <w:right w:val="single" w:sz="4" w:space="0" w:color="C6C6C6"/>
            </w:tcBorders>
          </w:tcPr>
          <w:p w14:paraId="2960DBFB" w14:textId="77777777" w:rsidR="005640EE" w:rsidRDefault="005640E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3" w:type="dxa"/>
            <w:tcBorders>
              <w:top w:val="single" w:sz="8" w:space="0" w:color="C6C6C6"/>
              <w:left w:val="single" w:sz="4" w:space="0" w:color="C6C6C6"/>
            </w:tcBorders>
          </w:tcPr>
          <w:p w14:paraId="03E3F252" w14:textId="77777777" w:rsidR="005640EE" w:rsidRDefault="005640E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0EE" w14:paraId="69E1A463" w14:textId="77777777" w:rsidTr="00B607E5">
        <w:trPr>
          <w:trHeight w:val="407"/>
        </w:trPr>
        <w:tc>
          <w:tcPr>
            <w:tcW w:w="8644" w:type="dxa"/>
            <w:gridSpan w:val="2"/>
            <w:tcBorders>
              <w:bottom w:val="single" w:sz="8" w:space="0" w:color="C6C6C6"/>
            </w:tcBorders>
            <w:shd w:val="clear" w:color="auto" w:fill="EDEDED"/>
          </w:tcPr>
          <w:p w14:paraId="0E72EC58" w14:textId="77777777" w:rsidR="005640EE" w:rsidRPr="00DB333E" w:rsidRDefault="005640EE" w:rsidP="00A37EC6">
            <w:pPr>
              <w:pStyle w:val="TableParagraph"/>
              <w:bidi/>
              <w:spacing w:before="133"/>
              <w:ind w:left="1914" w:right="1934"/>
              <w:jc w:val="center"/>
              <w:rPr>
                <w:rFonts w:ascii="Arial" w:cs="Arial"/>
                <w:b/>
                <w:bCs/>
              </w:rPr>
            </w:pPr>
            <w:r w:rsidRPr="00DB333E">
              <w:rPr>
                <w:rFonts w:ascii="Arial" w:cs="Arial"/>
                <w:b/>
                <w:bCs/>
                <w:w w:val="95"/>
                <w:rtl/>
              </w:rPr>
              <w:t>فيروس نقص المناعة البشرية وأنواع العدوى المنقولة جنسيا</w:t>
            </w:r>
          </w:p>
        </w:tc>
      </w:tr>
      <w:tr w:rsidR="005640EE" w14:paraId="48C91636" w14:textId="77777777" w:rsidTr="00B607E5">
        <w:trPr>
          <w:trHeight w:val="971"/>
        </w:trPr>
        <w:tc>
          <w:tcPr>
            <w:tcW w:w="4201" w:type="dxa"/>
            <w:tcBorders>
              <w:top w:val="single" w:sz="8" w:space="0" w:color="C6C6C6"/>
              <w:right w:val="single" w:sz="4" w:space="0" w:color="C6C6C6"/>
            </w:tcBorders>
          </w:tcPr>
          <w:p w14:paraId="106C618E" w14:textId="77777777" w:rsidR="005640EE" w:rsidRDefault="005640E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3" w:type="dxa"/>
            <w:tcBorders>
              <w:top w:val="single" w:sz="8" w:space="0" w:color="C6C6C6"/>
              <w:left w:val="single" w:sz="4" w:space="0" w:color="C6C6C6"/>
            </w:tcBorders>
          </w:tcPr>
          <w:p w14:paraId="28E7342B" w14:textId="77777777" w:rsidR="005640EE" w:rsidRDefault="005640E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0EE" w14:paraId="102D895F" w14:textId="77777777" w:rsidTr="00B607E5">
        <w:trPr>
          <w:trHeight w:val="407"/>
        </w:trPr>
        <w:tc>
          <w:tcPr>
            <w:tcW w:w="8644" w:type="dxa"/>
            <w:gridSpan w:val="2"/>
            <w:tcBorders>
              <w:bottom w:val="single" w:sz="8" w:space="0" w:color="C6C6C6"/>
            </w:tcBorders>
            <w:shd w:val="clear" w:color="auto" w:fill="EDEDED"/>
          </w:tcPr>
          <w:p w14:paraId="6565DF1F" w14:textId="0A290C35" w:rsidR="005640EE" w:rsidRPr="00DB333E" w:rsidRDefault="005640EE" w:rsidP="00DB333E">
            <w:pPr>
              <w:pStyle w:val="TableParagraph"/>
              <w:bidi/>
              <w:spacing w:before="133"/>
              <w:ind w:left="1914" w:right="1934"/>
              <w:jc w:val="center"/>
              <w:rPr>
                <w:rFonts w:ascii="Arial" w:cs="Arial"/>
                <w:b/>
                <w:bCs/>
              </w:rPr>
            </w:pPr>
            <w:r w:rsidRPr="00DB333E">
              <w:rPr>
                <w:rFonts w:ascii="Arial" w:cs="Arial"/>
                <w:b/>
                <w:bCs/>
                <w:rtl/>
              </w:rPr>
              <w:t xml:space="preserve">العنف القائم على النوع </w:t>
            </w:r>
            <w:r w:rsidR="00DB333E">
              <w:rPr>
                <w:rFonts w:ascii="Arial" w:cs="Arial" w:hint="cs"/>
                <w:b/>
                <w:bCs/>
                <w:rtl/>
              </w:rPr>
              <w:t>الا</w:t>
            </w:r>
            <w:r w:rsidRPr="00DB333E">
              <w:rPr>
                <w:rFonts w:ascii="Arial" w:cs="Arial"/>
                <w:b/>
                <w:bCs/>
                <w:rtl/>
              </w:rPr>
              <w:t>جتماعي</w:t>
            </w:r>
          </w:p>
        </w:tc>
      </w:tr>
      <w:tr w:rsidR="005640EE" w14:paraId="680D79C6" w14:textId="77777777" w:rsidTr="00B607E5">
        <w:trPr>
          <w:trHeight w:val="883"/>
        </w:trPr>
        <w:tc>
          <w:tcPr>
            <w:tcW w:w="4201" w:type="dxa"/>
            <w:tcBorders>
              <w:top w:val="single" w:sz="8" w:space="0" w:color="C6C6C6"/>
              <w:right w:val="single" w:sz="4" w:space="0" w:color="C6C6C6"/>
            </w:tcBorders>
          </w:tcPr>
          <w:p w14:paraId="3DFBC493" w14:textId="77777777" w:rsidR="005640EE" w:rsidRDefault="005640E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3" w:type="dxa"/>
            <w:tcBorders>
              <w:top w:val="single" w:sz="8" w:space="0" w:color="C6C6C6"/>
              <w:left w:val="single" w:sz="4" w:space="0" w:color="C6C6C6"/>
            </w:tcBorders>
          </w:tcPr>
          <w:p w14:paraId="7EB104AE" w14:textId="77777777" w:rsidR="005640EE" w:rsidRDefault="005640E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0EE" w14:paraId="3976B8DF" w14:textId="77777777" w:rsidTr="00B607E5">
        <w:trPr>
          <w:trHeight w:val="407"/>
        </w:trPr>
        <w:tc>
          <w:tcPr>
            <w:tcW w:w="8644" w:type="dxa"/>
            <w:gridSpan w:val="2"/>
            <w:tcBorders>
              <w:bottom w:val="single" w:sz="8" w:space="0" w:color="C6C6C6"/>
            </w:tcBorders>
            <w:shd w:val="clear" w:color="auto" w:fill="EDEDED"/>
          </w:tcPr>
          <w:p w14:paraId="680596CA" w14:textId="519AB617" w:rsidR="005640EE" w:rsidRPr="00DB333E" w:rsidRDefault="005640EE" w:rsidP="00DB333E">
            <w:pPr>
              <w:pStyle w:val="TableParagraph"/>
              <w:bidi/>
              <w:spacing w:before="133"/>
              <w:ind w:left="1914" w:right="1934"/>
              <w:jc w:val="center"/>
              <w:rPr>
                <w:rFonts w:ascii="Arial" w:cs="Arial"/>
                <w:b/>
                <w:bCs/>
              </w:rPr>
            </w:pPr>
            <w:r w:rsidRPr="00DB333E">
              <w:rPr>
                <w:rFonts w:ascii="Arial" w:cs="Arial"/>
                <w:b/>
                <w:bCs/>
                <w:rtl/>
              </w:rPr>
              <w:t>خدمات الصحة الجنسية و</w:t>
            </w:r>
            <w:r w:rsidR="00DB333E">
              <w:rPr>
                <w:rFonts w:ascii="Arial" w:cs="Arial" w:hint="cs"/>
                <w:b/>
                <w:bCs/>
                <w:rtl/>
              </w:rPr>
              <w:t>الإ</w:t>
            </w:r>
            <w:r w:rsidRPr="00DB333E">
              <w:rPr>
                <w:rFonts w:ascii="Arial" w:cs="Arial"/>
                <w:b/>
                <w:bCs/>
                <w:rtl/>
              </w:rPr>
              <w:t>نجابية للمراهقين</w:t>
            </w:r>
            <w:r w:rsidRPr="00DB333E">
              <w:rPr>
                <w:rFonts w:ascii="Arial" w:cs="Arial"/>
                <w:b/>
                <w:bCs/>
              </w:rPr>
              <w:t>/</w:t>
            </w:r>
            <w:r w:rsidRPr="00DB333E">
              <w:rPr>
                <w:rFonts w:ascii="Arial" w:cs="Arial"/>
                <w:b/>
                <w:bCs/>
                <w:rtl/>
              </w:rPr>
              <w:t>ات</w:t>
            </w:r>
          </w:p>
        </w:tc>
      </w:tr>
      <w:tr w:rsidR="005640EE" w14:paraId="234D7089" w14:textId="77777777" w:rsidTr="00B607E5">
        <w:trPr>
          <w:trHeight w:val="839"/>
        </w:trPr>
        <w:tc>
          <w:tcPr>
            <w:tcW w:w="4201" w:type="dxa"/>
            <w:tcBorders>
              <w:top w:val="single" w:sz="8" w:space="0" w:color="C6C6C6"/>
              <w:right w:val="single" w:sz="4" w:space="0" w:color="C6C6C6"/>
            </w:tcBorders>
          </w:tcPr>
          <w:p w14:paraId="1A9F15A9" w14:textId="77777777" w:rsidR="005640EE" w:rsidRDefault="005640E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3" w:type="dxa"/>
            <w:tcBorders>
              <w:top w:val="single" w:sz="8" w:space="0" w:color="C6C6C6"/>
              <w:left w:val="single" w:sz="4" w:space="0" w:color="C6C6C6"/>
            </w:tcBorders>
          </w:tcPr>
          <w:p w14:paraId="640EB548" w14:textId="77777777" w:rsidR="005640EE" w:rsidRDefault="005640E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0EE" w14:paraId="5CC5CF40" w14:textId="77777777" w:rsidTr="00B607E5">
        <w:trPr>
          <w:trHeight w:val="417"/>
        </w:trPr>
        <w:tc>
          <w:tcPr>
            <w:tcW w:w="8644" w:type="dxa"/>
            <w:gridSpan w:val="2"/>
            <w:shd w:val="clear" w:color="auto" w:fill="EDEDED"/>
          </w:tcPr>
          <w:p w14:paraId="6CE30864" w14:textId="3035CB35" w:rsidR="005640EE" w:rsidRDefault="005640EE" w:rsidP="00A02F0C">
            <w:pPr>
              <w:pStyle w:val="TableParagraph"/>
              <w:spacing w:before="133"/>
              <w:ind w:left="1934" w:right="1914"/>
              <w:jc w:val="center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sz w:val="20"/>
                <w:szCs w:val="20"/>
              </w:rPr>
              <w:t>........................ :</w:t>
            </w:r>
            <w:r w:rsidRPr="00DB333E">
              <w:rPr>
                <w:rFonts w:ascii="Arial" w:cs="Arial"/>
                <w:b/>
                <w:bCs/>
                <w:rtl/>
              </w:rPr>
              <w:t>أخرى</w:t>
            </w:r>
            <w:r>
              <w:rPr>
                <w:rFonts w:asci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/>
                <w:b/>
                <w:bCs/>
                <w:sz w:val="20"/>
                <w:szCs w:val="20"/>
                <w:rtl/>
              </w:rPr>
              <w:t>مج</w:t>
            </w:r>
            <w:r w:rsidR="00A02F0C">
              <w:rPr>
                <w:rFonts w:ascii="Arial" w:cs="Arial" w:hint="cs"/>
                <w:b/>
                <w:bCs/>
                <w:sz w:val="20"/>
                <w:szCs w:val="20"/>
                <w:rtl/>
              </w:rPr>
              <w:t>الا</w:t>
            </w:r>
            <w:bookmarkStart w:id="0" w:name="_GoBack"/>
            <w:bookmarkEnd w:id="0"/>
            <w:r>
              <w:rPr>
                <w:rFonts w:ascii="Arial" w:cs="Arial"/>
                <w:b/>
                <w:bCs/>
                <w:sz w:val="20"/>
                <w:szCs w:val="20"/>
                <w:rtl/>
              </w:rPr>
              <w:t>ت</w:t>
            </w:r>
          </w:p>
        </w:tc>
      </w:tr>
      <w:tr w:rsidR="005640EE" w14:paraId="424A6290" w14:textId="77777777" w:rsidTr="00B607E5">
        <w:trPr>
          <w:trHeight w:val="1065"/>
        </w:trPr>
        <w:tc>
          <w:tcPr>
            <w:tcW w:w="4201" w:type="dxa"/>
            <w:tcBorders>
              <w:bottom w:val="single" w:sz="8" w:space="0" w:color="C6C6C6"/>
              <w:right w:val="single" w:sz="4" w:space="0" w:color="C6C6C6"/>
            </w:tcBorders>
          </w:tcPr>
          <w:p w14:paraId="2BACABE2" w14:textId="77777777" w:rsidR="005640EE" w:rsidRDefault="005640E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3" w:type="dxa"/>
            <w:tcBorders>
              <w:left w:val="single" w:sz="4" w:space="0" w:color="C6C6C6"/>
              <w:bottom w:val="single" w:sz="8" w:space="0" w:color="C6C6C6"/>
            </w:tcBorders>
          </w:tcPr>
          <w:p w14:paraId="1A4ACA94" w14:textId="77777777" w:rsidR="005640EE" w:rsidRDefault="005640E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AC5539" w14:textId="77777777" w:rsidR="00673FD1" w:rsidRDefault="00A02F0C"/>
    <w:sectPr w:rsidR="00673FD1" w:rsidSect="005640EE">
      <w:pgSz w:w="12240" w:h="15840"/>
      <w:pgMar w:top="144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A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EE"/>
    <w:rsid w:val="000446EB"/>
    <w:rsid w:val="00505179"/>
    <w:rsid w:val="005640EE"/>
    <w:rsid w:val="005763FA"/>
    <w:rsid w:val="008A4597"/>
    <w:rsid w:val="00A02F0C"/>
    <w:rsid w:val="00B02D5A"/>
    <w:rsid w:val="00B607E5"/>
    <w:rsid w:val="00DB333E"/>
    <w:rsid w:val="00DC4838"/>
    <w:rsid w:val="00F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4201"/>
  <w15:chartTrackingRefBased/>
  <w15:docId w15:val="{D292521F-EF7F-49CE-8D25-DA1730E5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0E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640EE"/>
    <w:pPr>
      <w:spacing w:before="135"/>
      <w:ind w:left="150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unhideWhenUsed/>
    <w:qFormat/>
    <w:rsid w:val="005640EE"/>
    <w:pPr>
      <w:spacing w:before="105"/>
      <w:ind w:right="1141"/>
      <w:jc w:val="right"/>
      <w:outlineLvl w:val="5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40EE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640EE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40E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640EE"/>
    <w:rPr>
      <w:rFonts w:ascii="DejaVu Sans" w:eastAsia="DejaVu Sans" w:hAnsi="DejaVu Sans" w:cs="DejaVu San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6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awg.net/misp-to-csrh/templat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8E122EB70F4D8FD043D868BD336F" ma:contentTypeVersion="12" ma:contentTypeDescription="Create a new document." ma:contentTypeScope="" ma:versionID="8978bff9348570d296ad436f7337ac01">
  <xsd:schema xmlns:xsd="http://www.w3.org/2001/XMLSchema" xmlns:xs="http://www.w3.org/2001/XMLSchema" xmlns:p="http://schemas.microsoft.com/office/2006/metadata/properties" xmlns:ns2="abaf79d7-eaea-4b68-b050-82b0c0447fbd" xmlns:ns3="c3ceaa90-e655-47b7-adc6-9de606e54947" targetNamespace="http://schemas.microsoft.com/office/2006/metadata/properties" ma:root="true" ma:fieldsID="d0a794a51c9a2d68460bd820c72c0db4" ns2:_="" ns3:_="">
    <xsd:import namespace="abaf79d7-eaea-4b68-b050-82b0c0447fbd"/>
    <xsd:import namespace="c3ceaa90-e655-47b7-adc6-9de606e5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79d7-eaea-4b68-b050-82b0c044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aa90-e655-47b7-adc6-9de606e5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9B3FB-AD97-4BCB-BE56-E340BF622570}"/>
</file>

<file path=customXml/itemProps2.xml><?xml version="1.0" encoding="utf-8"?>
<ds:datastoreItem xmlns:ds="http://schemas.openxmlformats.org/officeDocument/2006/customXml" ds:itemID="{F886D44B-7DF7-429C-82C7-59B830136A65}"/>
</file>

<file path=customXml/itemProps3.xml><?xml version="1.0" encoding="utf-8"?>
<ds:datastoreItem xmlns:ds="http://schemas.openxmlformats.org/officeDocument/2006/customXml" ds:itemID="{44676D1B-0894-4B08-8347-585C27BC4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Greer</dc:creator>
  <cp:keywords/>
  <dc:description/>
  <cp:lastModifiedBy>Windows User</cp:lastModifiedBy>
  <cp:revision>4</cp:revision>
  <dcterms:created xsi:type="dcterms:W3CDTF">2021-06-08T01:10:00Z</dcterms:created>
  <dcterms:modified xsi:type="dcterms:W3CDTF">2021-06-13T14:53:00Z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0x010100B8248E122EB70F4D8FD043D868BD336F</vt:lpwstr>
  </property>
</Properties>
</file>